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bookmarkStart w:id="0" w:name="_GoBack"/>
      <w:bookmarkEnd w:id="0"/>
    </w:p>
    <w:p w:rsidR="000D78E2" w:rsidRDefault="000D78E2">
      <w:pPr>
        <w:rPr>
          <w:rFonts w:ascii="Arial" w:hAnsi="Arial" w:cs="Arial"/>
        </w:rPr>
      </w:pPr>
    </w:p>
    <w:p w:rsidR="000D78E2" w:rsidRDefault="003104B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D05DB3" w:rsidP="003104BC">
                  <w:pPr>
                    <w:rPr>
                      <w:rFonts w:ascii="Arial" w:hAnsi="Arial" w:cs="Arial"/>
                      <w:b/>
                      <w:bCs/>
                      <w:sz w:val="40"/>
                    </w:rPr>
                  </w:pPr>
                  <w:r w:rsidRPr="00D05DB3">
                    <w:rPr>
                      <w:rFonts w:ascii="Arial" w:hAnsi="Arial" w:cs="Arial"/>
                      <w:b/>
                      <w:bCs/>
                      <w:sz w:val="40"/>
                    </w:rPr>
                    <w:t>Generic Lunchtime &amp; School Meals Supervisor</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w:t>
                  </w:r>
                  <w:r w:rsidR="00E41289">
                    <w:rPr>
                      <w:rFonts w:ascii="Arial" w:hAnsi="Arial" w:cs="Arial"/>
                      <w:b/>
                      <w:bCs/>
                      <w:sz w:val="24"/>
                    </w:rPr>
                    <w:t>updated August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D05DB3">
            <w:pPr>
              <w:pStyle w:val="Header"/>
              <w:tabs>
                <w:tab w:val="clear" w:pos="4153"/>
                <w:tab w:val="clear" w:pos="8306"/>
              </w:tabs>
              <w:rPr>
                <w:rFonts w:ascii="Arial" w:hAnsi="Arial" w:cs="Arial"/>
                <w:b/>
                <w:bCs/>
                <w:iCs/>
              </w:rPr>
            </w:pPr>
            <w:r w:rsidRPr="00D05DB3">
              <w:rPr>
                <w:rFonts w:ascii="Arial" w:hAnsi="Arial" w:cs="Arial"/>
                <w:b/>
                <w:bCs/>
                <w:iCs/>
              </w:rPr>
              <w:t>Generic Lunchtime &amp; School Meals Supervisor</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B6445F">
              <w:rPr>
                <w:rFonts w:ascii="Arial" w:hAnsi="Arial" w:cs="Arial"/>
                <w:b/>
                <w:bCs/>
                <w:highlight w:val="lightGray"/>
              </w:rPr>
              <w:t>&lt;please insert here&gt;</w:t>
            </w: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E41289">
              <w:rPr>
                <w:rFonts w:ascii="Arial" w:hAnsi="Arial" w:cs="Arial"/>
                <w:b/>
                <w:bCs/>
              </w:rPr>
              <w:t>1</w:t>
            </w:r>
            <w:r w:rsidR="00FE052C">
              <w:rPr>
                <w:rFonts w:ascii="Arial" w:hAnsi="Arial" w:cs="Arial"/>
                <w:b/>
                <w:bCs/>
              </w:rPr>
              <w:t xml:space="preserve"> - </w:t>
            </w:r>
            <w:r w:rsidR="002F004B">
              <w:rPr>
                <w:rFonts w:ascii="Arial" w:hAnsi="Arial" w:cs="Arial"/>
                <w:b/>
                <w:bCs/>
              </w:rPr>
              <w:t xml:space="preserve">Scp </w:t>
            </w:r>
            <w:r w:rsidR="00E41289">
              <w:rPr>
                <w:rFonts w:ascii="Arial" w:hAnsi="Arial" w:cs="Arial"/>
                <w:b/>
                <w:bCs/>
              </w:rPr>
              <w:t>1</w:t>
            </w:r>
            <w:r w:rsidR="002F004B">
              <w:rPr>
                <w:rFonts w:ascii="Arial" w:hAnsi="Arial" w:cs="Arial"/>
                <w:b/>
                <w:bCs/>
              </w:rPr>
              <w:t xml:space="preserve"> - </w:t>
            </w:r>
            <w:r w:rsidR="00D05DB3">
              <w:rPr>
                <w:rFonts w:ascii="Arial" w:hAnsi="Arial" w:cs="Arial"/>
                <w:b/>
                <w:bCs/>
              </w:rPr>
              <w:t>3</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r w:rsidR="009A6A46">
              <w:rPr>
                <w:rFonts w:ascii="Arial" w:hAnsi="Arial" w:cs="Arial"/>
                <w:b/>
                <w:bCs/>
              </w:rPr>
              <w:t xml:space="preserve">     </w:t>
            </w:r>
          </w:p>
        </w:tc>
      </w:tr>
      <w:tr w:rsidR="009A6A46"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B6445F"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Default="00D05DB3" w:rsidP="00A634E1">
            <w:pPr>
              <w:rPr>
                <w:rFonts w:ascii="Arial" w:hAnsi="Arial" w:cs="Arial"/>
                <w:b/>
                <w:bCs/>
              </w:rPr>
            </w:pPr>
            <w:r w:rsidRPr="00D05DB3">
              <w:rPr>
                <w:rFonts w:ascii="Arial" w:hAnsi="Arial" w:cs="Arial"/>
                <w:b/>
                <w:bCs/>
              </w:rPr>
              <w:t xml:space="preserve">Breakfast Club Leader / Senior Meals Supervisor </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F06FAA" w:rsidP="00A634E1">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tblPrEx>
          <w:tblCellMar>
            <w:top w:w="0" w:type="dxa"/>
            <w:bottom w:w="0" w:type="dxa"/>
          </w:tblCellMar>
        </w:tblPrEx>
        <w:trPr>
          <w:cantSplit/>
          <w:trHeight w:val="1119"/>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Role Purpose and Role Dimensions:</w:t>
            </w:r>
          </w:p>
        </w:tc>
        <w:tc>
          <w:tcPr>
            <w:tcW w:w="7002" w:type="dxa"/>
            <w:tcBorders>
              <w:top w:val="nil"/>
              <w:left w:val="nil"/>
              <w:bottom w:val="nil"/>
              <w:right w:val="nil"/>
            </w:tcBorders>
          </w:tcPr>
          <w:p w:rsidR="00D05DB3" w:rsidRPr="00D05DB3" w:rsidRDefault="00D05DB3" w:rsidP="00D05DB3">
            <w:pPr>
              <w:pStyle w:val="Heading1"/>
              <w:jc w:val="left"/>
              <w:rPr>
                <w:rFonts w:ascii="Arial" w:hAnsi="Arial" w:cs="Arial"/>
                <w:b w:val="0"/>
                <w:bCs w:val="0"/>
                <w:szCs w:val="20"/>
                <w:u w:val="none"/>
              </w:rPr>
            </w:pPr>
            <w:r w:rsidRPr="00D05DB3">
              <w:rPr>
                <w:rFonts w:ascii="Arial" w:hAnsi="Arial" w:cs="Arial"/>
                <w:b w:val="0"/>
                <w:bCs w:val="0"/>
                <w:szCs w:val="20"/>
                <w:u w:val="none"/>
              </w:rPr>
              <w:t>Ensure there is a secure and welcoming facility to support, motivate and supervise pupils in eating their meal and play activities. Responsible for the health, safety, conduct and well</w:t>
            </w:r>
            <w:r>
              <w:rPr>
                <w:rFonts w:ascii="Arial" w:hAnsi="Arial" w:cs="Arial"/>
                <w:b w:val="0"/>
                <w:bCs w:val="0"/>
                <w:szCs w:val="20"/>
                <w:u w:val="none"/>
              </w:rPr>
              <w:t>-</w:t>
            </w:r>
            <w:r w:rsidRPr="00D05DB3">
              <w:rPr>
                <w:rFonts w:ascii="Arial" w:hAnsi="Arial" w:cs="Arial"/>
                <w:b w:val="0"/>
                <w:bCs w:val="0"/>
                <w:szCs w:val="20"/>
                <w:u w:val="none"/>
              </w:rPr>
              <w:t>being of all pupils, and in particular those in the class allocated under the duty rota.</w:t>
            </w:r>
          </w:p>
          <w:p w:rsidR="00D05DB3" w:rsidRDefault="00D05DB3" w:rsidP="00D05DB3">
            <w:pPr>
              <w:pStyle w:val="Heading1"/>
              <w:jc w:val="left"/>
              <w:rPr>
                <w:rFonts w:ascii="Arial" w:hAnsi="Arial" w:cs="Arial"/>
                <w:b w:val="0"/>
                <w:bCs w:val="0"/>
                <w:szCs w:val="20"/>
                <w:u w:val="none"/>
              </w:rPr>
            </w:pPr>
            <w:r w:rsidRPr="00D05DB3">
              <w:rPr>
                <w:rFonts w:ascii="Arial" w:hAnsi="Arial" w:cs="Arial"/>
                <w:b w:val="0"/>
                <w:bCs w:val="0"/>
                <w:szCs w:val="20"/>
                <w:u w:val="none"/>
              </w:rPr>
              <w:t>Also ensure the smooth running of the meal arrangements by anticipating and dealing with problems and promoting constructive play ideas with pupils</w:t>
            </w:r>
          </w:p>
          <w:p w:rsidR="000D78E2" w:rsidRPr="00326FF6" w:rsidRDefault="00AE2FAC" w:rsidP="00326FF6">
            <w:pPr>
              <w:pStyle w:val="Heading1"/>
              <w:jc w:val="left"/>
              <w:rPr>
                <w:rFonts w:ascii="Arial" w:hAnsi="Arial" w:cs="Arial"/>
                <w:b w:val="0"/>
                <w:bCs w:val="0"/>
                <w:szCs w:val="20"/>
                <w:u w:val="none"/>
              </w:rPr>
            </w:pPr>
            <w:r w:rsidRPr="00AE2FAC">
              <w:rPr>
                <w:rFonts w:ascii="Arial" w:hAnsi="Arial" w:cs="Arial"/>
                <w:b w:val="0"/>
                <w:bCs w:val="0"/>
                <w:szCs w:val="20"/>
                <w:u w:val="none"/>
              </w:rPr>
              <w:t>.</w:t>
            </w:r>
          </w:p>
        </w:tc>
      </w:tr>
      <w:tr w:rsidR="000D78E2">
        <w:tblPrEx>
          <w:tblCellMar>
            <w:top w:w="0" w:type="dxa"/>
            <w:bottom w:w="0" w:type="dxa"/>
          </w:tblCellMar>
        </w:tblPrEx>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Trebuchet MS" w:hAnsi="Trebuchet MS" w:cs="Arial"/>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0D78E2">
        <w:tblPrEx>
          <w:tblCellMar>
            <w:top w:w="0" w:type="dxa"/>
            <w:bottom w:w="0" w:type="dxa"/>
          </w:tblCellMar>
        </w:tblPrEx>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0D78E2" w:rsidRDefault="000D78E2">
            <w:pPr>
              <w:rPr>
                <w:rFonts w:ascii="Arial" w:hAnsi="Arial" w:cs="Arial"/>
              </w:rPr>
            </w:pPr>
          </w:p>
        </w:tc>
      </w:tr>
      <w:tr w:rsidR="000D78E2">
        <w:tblPrEx>
          <w:tblCellMar>
            <w:top w:w="0" w:type="dxa"/>
            <w:bottom w:w="0" w:type="dxa"/>
          </w:tblCellMar>
        </w:tblPrEx>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tc>
      </w:tr>
      <w:tr w:rsidR="000D78E2">
        <w:tblPrEx>
          <w:tblCellMar>
            <w:top w:w="0" w:type="dxa"/>
            <w:bottom w:w="0" w:type="dxa"/>
          </w:tblCellMar>
        </w:tblPrEx>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D78E2">
            <w:pPr>
              <w:pStyle w:val="BodyText"/>
              <w:rPr>
                <w:rFonts w:ascii="Arial" w:hAnsi="Arial" w:cs="Arial"/>
              </w:rPr>
            </w:pPr>
          </w:p>
        </w:tc>
      </w:tr>
      <w:tr w:rsidR="00BC7F8F">
        <w:tblPrEx>
          <w:tblCellMar>
            <w:top w:w="0" w:type="dxa"/>
            <w:bottom w:w="0" w:type="dxa"/>
          </w:tblCellMar>
        </w:tblPrEx>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tc>
      </w:tr>
      <w:tr w:rsidR="00BC7F8F">
        <w:tblPrEx>
          <w:tblCellMar>
            <w:top w:w="0" w:type="dxa"/>
            <w:bottom w:w="0" w:type="dxa"/>
          </w:tblCellMar>
        </w:tblPrEx>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Height w:val="670"/>
        </w:trPr>
        <w:tc>
          <w:tcPr>
            <w:tcW w:w="366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2F004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or Pupils</w:t>
            </w:r>
          </w:p>
          <w:p w:rsidR="00BC7F8F" w:rsidRPr="009A6A46" w:rsidRDefault="00BC7F8F" w:rsidP="003351D9">
            <w:pPr>
              <w:pStyle w:val="BodyText"/>
              <w:rPr>
                <w:rFonts w:ascii="Arial" w:hAnsi="Arial" w:cs="Arial"/>
                <w:b/>
              </w:rPr>
            </w:pPr>
          </w:p>
        </w:tc>
        <w:tc>
          <w:tcPr>
            <w:tcW w:w="7002" w:type="dxa"/>
          </w:tcPr>
          <w:p w:rsidR="00BC7F8F" w:rsidRDefault="00BC7F8F" w:rsidP="00D05DB3">
            <w:pPr>
              <w:pStyle w:val="BodyText"/>
              <w:ind w:hanging="73"/>
              <w:rPr>
                <w:rFonts w:ascii="Arial" w:hAnsi="Arial" w:cs="Arial"/>
                <w:b/>
                <w:bCs/>
              </w:rPr>
            </w:pPr>
          </w:p>
          <w:p w:rsidR="00BC7F8F" w:rsidRDefault="00BC7F8F" w:rsidP="00D05DB3">
            <w:pPr>
              <w:pStyle w:val="BodyText"/>
              <w:ind w:hanging="69"/>
              <w:rPr>
                <w:rFonts w:ascii="Arial" w:hAnsi="Arial" w:cs="Arial"/>
                <w:b/>
                <w:bCs/>
              </w:rPr>
            </w:pPr>
            <w:r>
              <w:rPr>
                <w:rFonts w:ascii="Arial" w:hAnsi="Arial" w:cs="Arial"/>
                <w:b/>
                <w:bCs/>
              </w:rPr>
              <w:t>This will involve:</w:t>
            </w:r>
          </w:p>
          <w:p w:rsidR="00D05DB3" w:rsidRPr="00D05DB3" w:rsidRDefault="00D05DB3" w:rsidP="00D05DB3">
            <w:pPr>
              <w:pStyle w:val="BodyText"/>
              <w:rPr>
                <w:rFonts w:ascii="Arial" w:hAnsi="Arial" w:cs="Arial"/>
                <w:bCs/>
                <w:u w:val="single"/>
              </w:rPr>
            </w:pPr>
          </w:p>
          <w:p w:rsidR="00D05DB3" w:rsidRPr="00D05DB3" w:rsidRDefault="00D05DB3" w:rsidP="00D05DB3">
            <w:pPr>
              <w:pStyle w:val="BodyText"/>
              <w:rPr>
                <w:rFonts w:ascii="Arial" w:hAnsi="Arial" w:cs="Arial"/>
                <w:bCs/>
                <w:color w:val="00AFBA"/>
                <w:u w:val="single"/>
              </w:rPr>
            </w:pPr>
            <w:r w:rsidRPr="00D05DB3">
              <w:rPr>
                <w:rFonts w:ascii="Arial" w:hAnsi="Arial" w:cs="Arial"/>
                <w:bCs/>
                <w:color w:val="00AFBA"/>
                <w:u w:val="single"/>
              </w:rPr>
              <w:t>At mealtime:</w:t>
            </w:r>
          </w:p>
          <w:p w:rsidR="00D05DB3" w:rsidRPr="00D05DB3" w:rsidRDefault="00D05DB3" w:rsidP="00D05DB3">
            <w:pPr>
              <w:pStyle w:val="BodyText"/>
              <w:rPr>
                <w:rFonts w:ascii="Arial" w:hAnsi="Arial" w:cs="Arial"/>
                <w:bCs/>
                <w:u w:val="single"/>
              </w:rPr>
            </w:pP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Ensure that the meal arrangements comply with all school policies and provide a safe environment for pupils, including those with special needs.</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 xml:space="preserve">Support pupils in meal arrangements.  </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 xml:space="preserve">Teach games to the pupils.  </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 xml:space="preserve">Ensure that the pupils dry their hands.  </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Ensure that the pupils move through school quietly and behave in an orderly way in the dining hall.</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Ensure that pupils who have special dietary needs or whose parents have requested a packed lunch, receive the correct meal.  Pour water for the pupils.</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Ensure that pupils eat their meal in a socially acceptable way – talking quietly to pupils e</w:t>
            </w:r>
            <w:r w:rsidR="00A60806">
              <w:rPr>
                <w:rFonts w:ascii="Arial" w:hAnsi="Arial" w:cs="Arial"/>
                <w:bCs/>
              </w:rPr>
              <w:t>i</w:t>
            </w:r>
            <w:r w:rsidRPr="00D05DB3">
              <w:rPr>
                <w:rFonts w:ascii="Arial" w:hAnsi="Arial" w:cs="Arial"/>
                <w:bCs/>
              </w:rPr>
              <w:t>ther side of them.</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Encourage pupils to be independent in clearing away after a meal. Teach the pupils to keep the floor clean.</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Promote a learning environment within the ethos of the school.</w:t>
            </w:r>
          </w:p>
          <w:p w:rsidR="00D05DB3" w:rsidRPr="00D05DB3" w:rsidRDefault="00D05DB3" w:rsidP="00D05DB3">
            <w:pPr>
              <w:pStyle w:val="BodyText"/>
              <w:numPr>
                <w:ilvl w:val="0"/>
                <w:numId w:val="11"/>
              </w:numPr>
              <w:rPr>
                <w:rFonts w:ascii="Arial" w:hAnsi="Arial" w:cs="Arial"/>
                <w:bCs/>
              </w:rPr>
            </w:pPr>
            <w:r w:rsidRPr="00D05DB3">
              <w:rPr>
                <w:rFonts w:ascii="Arial" w:hAnsi="Arial" w:cs="Arial"/>
                <w:bCs/>
              </w:rPr>
              <w:t>Establish constructive relationships with pupils and interact with them according to individual needs.  Promote the inclusion and acceptance of all pupils.</w:t>
            </w:r>
          </w:p>
          <w:p w:rsidR="00D05DB3" w:rsidRPr="00D05DB3" w:rsidRDefault="00D05DB3" w:rsidP="00D05DB3">
            <w:pPr>
              <w:pStyle w:val="BodyText"/>
              <w:ind w:left="113"/>
              <w:rPr>
                <w:rFonts w:ascii="Arial" w:hAnsi="Arial" w:cs="Arial"/>
                <w:bCs/>
              </w:rPr>
            </w:pPr>
          </w:p>
          <w:p w:rsidR="00D05DB3" w:rsidRPr="00D05DB3" w:rsidRDefault="00D05DB3" w:rsidP="00D05DB3">
            <w:pPr>
              <w:pStyle w:val="BodyText"/>
              <w:ind w:left="113"/>
              <w:rPr>
                <w:rFonts w:ascii="Arial" w:hAnsi="Arial" w:cs="Arial"/>
                <w:bCs/>
                <w:color w:val="00AFBA"/>
                <w:u w:val="single"/>
              </w:rPr>
            </w:pPr>
            <w:r w:rsidRPr="00D05DB3">
              <w:rPr>
                <w:rFonts w:ascii="Arial" w:hAnsi="Arial" w:cs="Arial"/>
                <w:bCs/>
                <w:color w:val="00AFBA"/>
                <w:u w:val="single"/>
              </w:rPr>
              <w:t>In Playtime:</w:t>
            </w:r>
          </w:p>
          <w:p w:rsidR="00D05DB3" w:rsidRPr="00D05DB3" w:rsidRDefault="00D05DB3" w:rsidP="00D05DB3">
            <w:pPr>
              <w:pStyle w:val="BodyText"/>
              <w:ind w:left="113"/>
              <w:rPr>
                <w:rFonts w:ascii="Arial" w:hAnsi="Arial" w:cs="Arial"/>
                <w:bCs/>
                <w:u w:val="single"/>
              </w:rPr>
            </w:pPr>
          </w:p>
          <w:p w:rsidR="00D05DB3" w:rsidRPr="00D05DB3" w:rsidRDefault="00D05DB3" w:rsidP="00D05DB3">
            <w:pPr>
              <w:pStyle w:val="BodyText"/>
              <w:numPr>
                <w:ilvl w:val="0"/>
                <w:numId w:val="47"/>
              </w:numPr>
              <w:rPr>
                <w:rFonts w:ascii="Arial" w:hAnsi="Arial" w:cs="Arial"/>
                <w:bCs/>
              </w:rPr>
            </w:pPr>
            <w:r w:rsidRPr="00D05DB3">
              <w:rPr>
                <w:rFonts w:ascii="Arial" w:hAnsi="Arial" w:cs="Arial"/>
                <w:bCs/>
              </w:rPr>
              <w:t>Ensure pupils are dressed appropriately for the weather (checking coats are fastened).</w:t>
            </w:r>
          </w:p>
          <w:p w:rsidR="00D05DB3" w:rsidRPr="00D05DB3" w:rsidRDefault="00D05DB3" w:rsidP="00D05DB3">
            <w:pPr>
              <w:pStyle w:val="BodyText"/>
              <w:numPr>
                <w:ilvl w:val="0"/>
                <w:numId w:val="47"/>
              </w:numPr>
              <w:rPr>
                <w:rFonts w:ascii="Arial" w:hAnsi="Arial" w:cs="Arial"/>
                <w:bCs/>
              </w:rPr>
            </w:pPr>
            <w:r w:rsidRPr="00D05DB3">
              <w:rPr>
                <w:rFonts w:ascii="Arial" w:hAnsi="Arial" w:cs="Arial"/>
                <w:bCs/>
              </w:rPr>
              <w:t>Operate a “band” system to go to the lavatory, so that too many pupils are not using the toilets at any one time.  Make sure that toilets are used sensibly. Only hand out bands to the allocated class.</w:t>
            </w:r>
          </w:p>
          <w:p w:rsidR="00D05DB3" w:rsidRPr="00D05DB3" w:rsidRDefault="00D05DB3" w:rsidP="00D05DB3">
            <w:pPr>
              <w:pStyle w:val="BodyText"/>
              <w:numPr>
                <w:ilvl w:val="0"/>
                <w:numId w:val="47"/>
              </w:numPr>
              <w:rPr>
                <w:rFonts w:ascii="Arial" w:hAnsi="Arial" w:cs="Arial"/>
                <w:bCs/>
              </w:rPr>
            </w:pPr>
            <w:r w:rsidRPr="00D05DB3">
              <w:rPr>
                <w:rFonts w:ascii="Arial" w:hAnsi="Arial" w:cs="Arial"/>
                <w:bCs/>
              </w:rPr>
              <w:t>Ensure that pupils are not in the building when they should be outside.</w:t>
            </w:r>
          </w:p>
          <w:p w:rsidR="00D05DB3" w:rsidRPr="00D05DB3" w:rsidRDefault="00D05DB3" w:rsidP="00D05DB3">
            <w:pPr>
              <w:pStyle w:val="BodyText"/>
              <w:numPr>
                <w:ilvl w:val="0"/>
                <w:numId w:val="47"/>
              </w:numPr>
              <w:rPr>
                <w:rFonts w:ascii="Arial" w:hAnsi="Arial" w:cs="Arial"/>
                <w:bCs/>
              </w:rPr>
            </w:pPr>
            <w:r w:rsidRPr="00D05DB3">
              <w:rPr>
                <w:rFonts w:ascii="Arial" w:hAnsi="Arial" w:cs="Arial"/>
                <w:bCs/>
              </w:rPr>
              <w:t xml:space="preserve">Teach games and implement good behaviour in the playground (follow the appropriate policy). </w:t>
            </w:r>
          </w:p>
          <w:p w:rsidR="00D05DB3" w:rsidRPr="00D05DB3" w:rsidRDefault="00D05DB3" w:rsidP="00D05DB3">
            <w:pPr>
              <w:pStyle w:val="BodyText"/>
              <w:numPr>
                <w:ilvl w:val="0"/>
                <w:numId w:val="47"/>
              </w:numPr>
              <w:rPr>
                <w:rFonts w:ascii="Arial" w:hAnsi="Arial" w:cs="Arial"/>
                <w:bCs/>
              </w:rPr>
            </w:pPr>
            <w:r w:rsidRPr="00D05DB3">
              <w:rPr>
                <w:rFonts w:ascii="Arial" w:hAnsi="Arial" w:cs="Arial"/>
                <w:bCs/>
              </w:rPr>
              <w:t xml:space="preserve">Be aware of any pupils with special needs who may need extra awareness in the playground or at lunch. </w:t>
            </w:r>
          </w:p>
          <w:p w:rsidR="00D05DB3" w:rsidRPr="00D05DB3" w:rsidRDefault="00D05DB3" w:rsidP="00D05DB3">
            <w:pPr>
              <w:pStyle w:val="BodyText"/>
              <w:numPr>
                <w:ilvl w:val="0"/>
                <w:numId w:val="47"/>
              </w:numPr>
              <w:rPr>
                <w:rFonts w:ascii="Arial" w:hAnsi="Arial" w:cs="Arial"/>
                <w:bCs/>
              </w:rPr>
            </w:pPr>
            <w:r w:rsidRPr="00D05DB3">
              <w:rPr>
                <w:rFonts w:ascii="Arial" w:hAnsi="Arial" w:cs="Arial"/>
                <w:bCs/>
              </w:rPr>
              <w:t>Ensure that everyone (adults and pupils) is treated with respect and that equality of opportunity is given to all (see Equal Opportunity Policy).</w:t>
            </w:r>
          </w:p>
          <w:p w:rsidR="00D05DB3" w:rsidRPr="00D05DB3" w:rsidRDefault="00D05DB3" w:rsidP="00D05DB3">
            <w:pPr>
              <w:pStyle w:val="BodyText"/>
              <w:ind w:left="113"/>
              <w:rPr>
                <w:rFonts w:ascii="Arial" w:hAnsi="Arial" w:cs="Arial"/>
                <w:bCs/>
              </w:rPr>
            </w:pPr>
          </w:p>
          <w:p w:rsidR="00D05DB3" w:rsidRPr="00D05DB3" w:rsidRDefault="00D05DB3" w:rsidP="00D05DB3">
            <w:pPr>
              <w:pStyle w:val="BodyText"/>
              <w:ind w:left="113"/>
              <w:rPr>
                <w:rFonts w:ascii="Arial" w:hAnsi="Arial" w:cs="Arial"/>
                <w:bCs/>
                <w:color w:val="00AFBA"/>
                <w:u w:val="single"/>
              </w:rPr>
            </w:pPr>
            <w:r w:rsidRPr="00D05DB3">
              <w:rPr>
                <w:rFonts w:ascii="Arial" w:hAnsi="Arial" w:cs="Arial"/>
                <w:bCs/>
                <w:color w:val="00AFBA"/>
                <w:u w:val="single"/>
              </w:rPr>
              <w:t>Wet Playtimes:</w:t>
            </w:r>
          </w:p>
          <w:p w:rsidR="00D05DB3" w:rsidRPr="00D05DB3" w:rsidRDefault="00D05DB3" w:rsidP="00D05DB3">
            <w:pPr>
              <w:pStyle w:val="BodyText"/>
              <w:ind w:left="113"/>
              <w:rPr>
                <w:rFonts w:ascii="Arial" w:hAnsi="Arial" w:cs="Arial"/>
                <w:bCs/>
              </w:rPr>
            </w:pPr>
          </w:p>
          <w:p w:rsidR="00D05DB3" w:rsidRPr="00D05DB3" w:rsidRDefault="00D05DB3" w:rsidP="00D05DB3">
            <w:pPr>
              <w:pStyle w:val="BodyText"/>
              <w:ind w:left="113"/>
              <w:rPr>
                <w:rFonts w:ascii="Arial" w:hAnsi="Arial" w:cs="Arial"/>
                <w:bCs/>
              </w:rPr>
            </w:pPr>
            <w:r w:rsidRPr="00D05DB3">
              <w:rPr>
                <w:rFonts w:ascii="Arial" w:hAnsi="Arial" w:cs="Arial"/>
                <w:bCs/>
              </w:rPr>
              <w:t>(As well as above)</w:t>
            </w:r>
          </w:p>
          <w:p w:rsidR="00D05DB3" w:rsidRPr="00D05DB3" w:rsidRDefault="00D05DB3" w:rsidP="00D05DB3">
            <w:pPr>
              <w:pStyle w:val="BodyText"/>
              <w:ind w:left="113"/>
              <w:rPr>
                <w:rFonts w:ascii="Arial" w:hAnsi="Arial" w:cs="Arial"/>
                <w:bCs/>
              </w:rPr>
            </w:pPr>
          </w:p>
          <w:p w:rsidR="00D05DB3" w:rsidRPr="00D05DB3" w:rsidRDefault="00D05DB3" w:rsidP="00D05DB3">
            <w:pPr>
              <w:pStyle w:val="BodyText"/>
              <w:numPr>
                <w:ilvl w:val="0"/>
                <w:numId w:val="48"/>
              </w:numPr>
              <w:rPr>
                <w:rFonts w:ascii="Arial" w:hAnsi="Arial" w:cs="Arial"/>
                <w:bCs/>
              </w:rPr>
            </w:pPr>
            <w:r w:rsidRPr="00D05DB3">
              <w:rPr>
                <w:rFonts w:ascii="Arial" w:hAnsi="Arial" w:cs="Arial"/>
                <w:bCs/>
              </w:rPr>
              <w:t xml:space="preserve">Supervise a class while they play classroom games, draw or finish </w:t>
            </w:r>
            <w:r w:rsidR="00A60806" w:rsidRPr="00D05DB3">
              <w:rPr>
                <w:rFonts w:ascii="Arial" w:hAnsi="Arial" w:cs="Arial"/>
                <w:bCs/>
              </w:rPr>
              <w:t>school</w:t>
            </w:r>
            <w:r w:rsidR="00A60806">
              <w:rPr>
                <w:rFonts w:ascii="Arial" w:hAnsi="Arial" w:cs="Arial"/>
                <w:bCs/>
              </w:rPr>
              <w:t>work</w:t>
            </w:r>
            <w:r w:rsidRPr="00D05DB3">
              <w:rPr>
                <w:rFonts w:ascii="Arial" w:hAnsi="Arial" w:cs="Arial"/>
                <w:bCs/>
              </w:rPr>
              <w:t>.</w:t>
            </w:r>
          </w:p>
          <w:p w:rsidR="00D05DB3" w:rsidRPr="00D05DB3" w:rsidRDefault="00D05DB3" w:rsidP="00D05DB3">
            <w:pPr>
              <w:pStyle w:val="BodyText"/>
              <w:numPr>
                <w:ilvl w:val="0"/>
                <w:numId w:val="48"/>
              </w:numPr>
              <w:rPr>
                <w:rFonts w:ascii="Arial" w:hAnsi="Arial" w:cs="Arial"/>
                <w:bCs/>
              </w:rPr>
            </w:pPr>
            <w:r w:rsidRPr="00D05DB3">
              <w:rPr>
                <w:rFonts w:ascii="Arial" w:hAnsi="Arial" w:cs="Arial"/>
                <w:bCs/>
              </w:rPr>
              <w:t>Read a story or play games.</w:t>
            </w:r>
          </w:p>
          <w:p w:rsidR="00D05DB3" w:rsidRPr="00D05DB3" w:rsidRDefault="00D05DB3" w:rsidP="00D05DB3">
            <w:pPr>
              <w:pStyle w:val="BodyText"/>
              <w:numPr>
                <w:ilvl w:val="0"/>
                <w:numId w:val="48"/>
              </w:numPr>
              <w:rPr>
                <w:rFonts w:ascii="Arial" w:hAnsi="Arial" w:cs="Arial"/>
                <w:bCs/>
              </w:rPr>
            </w:pPr>
            <w:r w:rsidRPr="00D05DB3">
              <w:rPr>
                <w:rFonts w:ascii="Arial" w:hAnsi="Arial" w:cs="Arial"/>
                <w:bCs/>
              </w:rPr>
              <w:t>Ensure equipment is returned to its correct place in an orderly way and in good condition before the start of the afternoon teaching session.</w:t>
            </w:r>
          </w:p>
          <w:p w:rsidR="00AE2FAC" w:rsidRDefault="00AE2FAC" w:rsidP="00AE2FAC">
            <w:pPr>
              <w:pStyle w:val="BodyText"/>
              <w:ind w:left="73"/>
              <w:rPr>
                <w:rFonts w:ascii="Arial" w:hAnsi="Arial" w:cs="Arial"/>
                <w:color w:val="000000"/>
              </w:rPr>
            </w:pPr>
          </w:p>
        </w:tc>
      </w:tr>
    </w:tbl>
    <w:p w:rsidR="005F1831" w:rsidRDefault="005F1831"/>
    <w:p w:rsidR="00A60806" w:rsidRDefault="00A60806"/>
    <w:p w:rsidR="00A60806" w:rsidRDefault="00A60806"/>
    <w:p w:rsidR="00A60806" w:rsidRDefault="00A60806"/>
    <w:p w:rsidR="00A60806" w:rsidRDefault="00A60806"/>
    <w:p w:rsidR="00A60806" w:rsidRDefault="00A60806"/>
    <w:tbl>
      <w:tblPr>
        <w:tblW w:w="10667" w:type="dxa"/>
        <w:tblInd w:w="-480" w:type="dxa"/>
        <w:tblLayout w:type="fixed"/>
        <w:tblLook w:val="0000" w:firstRow="0" w:lastRow="0" w:firstColumn="0" w:lastColumn="0" w:noHBand="0" w:noVBand="0"/>
      </w:tblPr>
      <w:tblGrid>
        <w:gridCol w:w="3665"/>
        <w:gridCol w:w="7002"/>
      </w:tblGrid>
      <w:tr w:rsidR="005F1831">
        <w:tblPrEx>
          <w:tblCellMar>
            <w:top w:w="0" w:type="dxa"/>
            <w:bottom w:w="0" w:type="dxa"/>
          </w:tblCellMar>
        </w:tblPrEx>
        <w:trPr>
          <w:cantSplit/>
          <w:trHeight w:val="670"/>
        </w:trPr>
        <w:tc>
          <w:tcPr>
            <w:tcW w:w="3665" w:type="dxa"/>
          </w:tcPr>
          <w:p w:rsidR="005F1831" w:rsidRPr="009A6A46" w:rsidRDefault="005F1831" w:rsidP="004D56FA">
            <w:pPr>
              <w:pStyle w:val="BodyText"/>
              <w:rPr>
                <w:rFonts w:ascii="Arial" w:hAnsi="Arial" w:cs="Arial"/>
                <w:b/>
                <w:color w:val="00B0B9"/>
                <w:sz w:val="24"/>
              </w:rPr>
            </w:pPr>
            <w:bookmarkStart w:id="1" w:name="_Hlk15655979"/>
            <w:r w:rsidRPr="009A6A46">
              <w:rPr>
                <w:rFonts w:ascii="Arial" w:hAnsi="Arial" w:cs="Arial"/>
                <w:b/>
                <w:color w:val="00B0B9"/>
                <w:sz w:val="24"/>
              </w:rPr>
              <w:lastRenderedPageBreak/>
              <w:t>Key Accountabilities and Result Areas:</w:t>
            </w:r>
          </w:p>
        </w:tc>
        <w:tc>
          <w:tcPr>
            <w:tcW w:w="7002" w:type="dxa"/>
          </w:tcPr>
          <w:p w:rsidR="005F1831" w:rsidRPr="009A6A46" w:rsidRDefault="005F1831" w:rsidP="004D56FA">
            <w:pPr>
              <w:pStyle w:val="BodyText"/>
              <w:rPr>
                <w:rFonts w:ascii="Arial" w:hAnsi="Arial" w:cs="Arial"/>
                <w:b/>
                <w:color w:val="00B0B9"/>
                <w:sz w:val="24"/>
              </w:rPr>
            </w:pPr>
            <w:r w:rsidRPr="009A6A46">
              <w:rPr>
                <w:rFonts w:ascii="Arial" w:hAnsi="Arial" w:cs="Arial"/>
                <w:b/>
                <w:color w:val="00B0B9"/>
                <w:sz w:val="24"/>
              </w:rPr>
              <w:t>Key Elements:</w:t>
            </w:r>
          </w:p>
        </w:tc>
      </w:tr>
      <w:bookmarkEnd w:id="1"/>
      <w:tr w:rsidR="00A60806">
        <w:tblPrEx>
          <w:tblCellMar>
            <w:top w:w="0" w:type="dxa"/>
            <w:bottom w:w="0" w:type="dxa"/>
          </w:tblCellMar>
        </w:tblPrEx>
        <w:trPr>
          <w:cantSplit/>
          <w:trHeight w:val="449"/>
        </w:trPr>
        <w:tc>
          <w:tcPr>
            <w:tcW w:w="3665" w:type="dxa"/>
          </w:tcPr>
          <w:p w:rsidR="00A60806" w:rsidRPr="00A60806" w:rsidRDefault="00A60806" w:rsidP="00A60806">
            <w:pPr>
              <w:pStyle w:val="BodyText"/>
              <w:rPr>
                <w:rFonts w:ascii="Arial" w:hAnsi="Arial" w:cs="Arial"/>
                <w:b/>
              </w:rPr>
            </w:pPr>
          </w:p>
          <w:p w:rsidR="00A60806" w:rsidRDefault="00A60806" w:rsidP="00A60806">
            <w:pPr>
              <w:pStyle w:val="BodyText"/>
              <w:rPr>
                <w:rFonts w:ascii="Arial" w:hAnsi="Arial" w:cs="Arial"/>
                <w:b/>
              </w:rPr>
            </w:pPr>
            <w:r w:rsidRPr="00A60806">
              <w:rPr>
                <w:rFonts w:ascii="Arial" w:hAnsi="Arial" w:cs="Arial"/>
                <w:b/>
              </w:rPr>
              <w:t>Support for Pupils</w:t>
            </w:r>
          </w:p>
          <w:p w:rsidR="00A60806" w:rsidRPr="009A6A46" w:rsidRDefault="00A60806" w:rsidP="00A60806">
            <w:pPr>
              <w:pStyle w:val="BodyText"/>
              <w:rPr>
                <w:rFonts w:ascii="Arial" w:hAnsi="Arial" w:cs="Arial"/>
                <w:b/>
              </w:rPr>
            </w:pPr>
            <w:r>
              <w:rPr>
                <w:rFonts w:ascii="Arial" w:hAnsi="Arial" w:cs="Arial"/>
                <w:b/>
              </w:rPr>
              <w:t>(Continued)</w:t>
            </w:r>
          </w:p>
        </w:tc>
        <w:tc>
          <w:tcPr>
            <w:tcW w:w="7002" w:type="dxa"/>
          </w:tcPr>
          <w:p w:rsidR="00A60806" w:rsidRPr="00A60806" w:rsidRDefault="00A60806" w:rsidP="00A60806">
            <w:pPr>
              <w:pStyle w:val="BodyText"/>
              <w:ind w:left="113"/>
              <w:rPr>
                <w:rFonts w:ascii="Arial" w:hAnsi="Arial" w:cs="Arial"/>
                <w:b/>
                <w:bCs/>
              </w:rPr>
            </w:pPr>
          </w:p>
          <w:p w:rsidR="00A60806" w:rsidRDefault="00A60806" w:rsidP="00A60806">
            <w:pPr>
              <w:pStyle w:val="BodyText"/>
              <w:ind w:left="113"/>
              <w:rPr>
                <w:rFonts w:ascii="Arial" w:hAnsi="Arial" w:cs="Arial"/>
                <w:b/>
                <w:bCs/>
              </w:rPr>
            </w:pPr>
            <w:r w:rsidRPr="00A60806">
              <w:rPr>
                <w:rFonts w:ascii="Arial" w:hAnsi="Arial" w:cs="Arial"/>
                <w:b/>
                <w:bCs/>
              </w:rPr>
              <w:t>This will involve:</w:t>
            </w:r>
          </w:p>
          <w:p w:rsidR="00A60806" w:rsidRDefault="00A60806" w:rsidP="00A60806">
            <w:pPr>
              <w:pStyle w:val="BodyText"/>
              <w:ind w:left="113"/>
              <w:rPr>
                <w:rFonts w:ascii="Arial" w:hAnsi="Arial" w:cs="Arial"/>
                <w:b/>
                <w:bCs/>
              </w:rPr>
            </w:pPr>
          </w:p>
          <w:p w:rsidR="00A60806" w:rsidRPr="00A60806" w:rsidRDefault="00A60806" w:rsidP="00A60806">
            <w:pPr>
              <w:pStyle w:val="BodyText"/>
              <w:ind w:left="113"/>
              <w:rPr>
                <w:rFonts w:ascii="Arial" w:hAnsi="Arial" w:cs="Arial"/>
                <w:u w:val="single"/>
              </w:rPr>
            </w:pPr>
            <w:r w:rsidRPr="00A60806">
              <w:rPr>
                <w:rFonts w:ascii="Arial" w:hAnsi="Arial" w:cs="Arial"/>
                <w:u w:val="single"/>
              </w:rPr>
              <w:t>Note dates of fortnightly School Meal Supervisor meeting from wall chart in staffroom and attend meetings.  This is a paid directed activity.</w:t>
            </w:r>
          </w:p>
          <w:p w:rsidR="00A60806" w:rsidRPr="00A60806" w:rsidRDefault="00A60806" w:rsidP="00A60806">
            <w:pPr>
              <w:pStyle w:val="BodyText"/>
              <w:ind w:left="113"/>
              <w:rPr>
                <w:rFonts w:ascii="Arial" w:hAnsi="Arial" w:cs="Arial"/>
                <w:u w:val="single"/>
              </w:rPr>
            </w:pPr>
          </w:p>
          <w:p w:rsidR="00A60806" w:rsidRPr="00A60806" w:rsidRDefault="00A60806" w:rsidP="00A60806">
            <w:pPr>
              <w:pStyle w:val="BodyText"/>
              <w:ind w:left="113"/>
              <w:rPr>
                <w:rFonts w:ascii="Arial" w:hAnsi="Arial" w:cs="Arial"/>
                <w:color w:val="00AFBA"/>
                <w:u w:val="single"/>
              </w:rPr>
            </w:pPr>
            <w:r w:rsidRPr="00A60806">
              <w:rPr>
                <w:rFonts w:ascii="Arial" w:hAnsi="Arial" w:cs="Arial"/>
                <w:color w:val="00AFBA"/>
                <w:u w:val="single"/>
              </w:rPr>
              <w:t>Communication with others</w:t>
            </w:r>
          </w:p>
          <w:p w:rsidR="00A60806" w:rsidRPr="00A60806" w:rsidRDefault="00A60806" w:rsidP="00A60806">
            <w:pPr>
              <w:pStyle w:val="BodyText"/>
              <w:ind w:left="113"/>
              <w:rPr>
                <w:rFonts w:ascii="Arial" w:hAnsi="Arial" w:cs="Arial"/>
              </w:rPr>
            </w:pPr>
          </w:p>
          <w:p w:rsidR="00A60806" w:rsidRPr="00A60806" w:rsidRDefault="00A60806" w:rsidP="00A60806">
            <w:pPr>
              <w:pStyle w:val="BodyText"/>
              <w:numPr>
                <w:ilvl w:val="0"/>
                <w:numId w:val="49"/>
              </w:numPr>
              <w:rPr>
                <w:rFonts w:ascii="Arial" w:hAnsi="Arial" w:cs="Arial"/>
              </w:rPr>
            </w:pPr>
            <w:r w:rsidRPr="00A60806">
              <w:rPr>
                <w:rFonts w:ascii="Arial" w:hAnsi="Arial" w:cs="Arial"/>
              </w:rPr>
              <w:t>To recognise and report on child protection issues according to school policy.</w:t>
            </w:r>
          </w:p>
          <w:p w:rsidR="00A60806" w:rsidRPr="00A60806" w:rsidRDefault="00A60806" w:rsidP="00A60806">
            <w:pPr>
              <w:pStyle w:val="BodyText"/>
              <w:numPr>
                <w:ilvl w:val="0"/>
                <w:numId w:val="49"/>
              </w:numPr>
              <w:rPr>
                <w:rFonts w:ascii="Arial" w:hAnsi="Arial" w:cs="Arial"/>
              </w:rPr>
            </w:pPr>
            <w:r w:rsidRPr="00A60806">
              <w:rPr>
                <w:rFonts w:ascii="Arial" w:hAnsi="Arial" w:cs="Arial"/>
              </w:rPr>
              <w:t>Tick the attendance register each day.</w:t>
            </w:r>
          </w:p>
          <w:p w:rsidR="00A60806" w:rsidRPr="00A60806" w:rsidRDefault="00A60806" w:rsidP="00A60806">
            <w:pPr>
              <w:pStyle w:val="BodyText"/>
              <w:numPr>
                <w:ilvl w:val="0"/>
                <w:numId w:val="49"/>
              </w:numPr>
              <w:rPr>
                <w:rFonts w:ascii="Arial" w:hAnsi="Arial" w:cs="Arial"/>
              </w:rPr>
            </w:pPr>
            <w:r w:rsidRPr="00A60806">
              <w:rPr>
                <w:rFonts w:ascii="Arial" w:hAnsi="Arial" w:cs="Arial"/>
              </w:rPr>
              <w:t>Be aware of school events by looking at the whiteboard in Medical room and Staff room, timetable on notice board in Staff room and reading your copy of the newsletter.</w:t>
            </w:r>
          </w:p>
          <w:p w:rsidR="00A60806" w:rsidRPr="00A60806" w:rsidRDefault="00A60806" w:rsidP="00A60806">
            <w:pPr>
              <w:pStyle w:val="BodyText"/>
              <w:numPr>
                <w:ilvl w:val="0"/>
                <w:numId w:val="49"/>
              </w:numPr>
              <w:rPr>
                <w:rFonts w:ascii="Arial" w:hAnsi="Arial" w:cs="Arial"/>
              </w:rPr>
            </w:pPr>
            <w:r w:rsidRPr="00A60806">
              <w:rPr>
                <w:rFonts w:ascii="Arial" w:hAnsi="Arial" w:cs="Arial"/>
              </w:rPr>
              <w:t>Ensure that the “Class Behaviour Book” is used to record incidents.</w:t>
            </w:r>
          </w:p>
          <w:p w:rsidR="00A60806" w:rsidRPr="00A60806" w:rsidRDefault="00A60806" w:rsidP="00A60806">
            <w:pPr>
              <w:pStyle w:val="BodyText"/>
              <w:numPr>
                <w:ilvl w:val="0"/>
                <w:numId w:val="49"/>
              </w:numPr>
              <w:rPr>
                <w:rFonts w:ascii="Arial" w:hAnsi="Arial" w:cs="Arial"/>
              </w:rPr>
            </w:pPr>
            <w:r w:rsidRPr="00A60806">
              <w:rPr>
                <w:rFonts w:ascii="Arial" w:hAnsi="Arial" w:cs="Arial"/>
              </w:rPr>
              <w:t>Ensure that stickers are used to record incidents involving pupils in other classes and that these are passed to the appropriate person.</w:t>
            </w:r>
          </w:p>
          <w:p w:rsidR="00A60806" w:rsidRPr="00A60806" w:rsidRDefault="00A60806" w:rsidP="00A60806">
            <w:pPr>
              <w:pStyle w:val="BodyText"/>
              <w:numPr>
                <w:ilvl w:val="0"/>
                <w:numId w:val="49"/>
              </w:numPr>
              <w:rPr>
                <w:rFonts w:ascii="Arial" w:hAnsi="Arial" w:cs="Arial"/>
              </w:rPr>
            </w:pPr>
            <w:r w:rsidRPr="00A60806">
              <w:rPr>
                <w:rFonts w:ascii="Arial" w:hAnsi="Arial" w:cs="Arial"/>
              </w:rPr>
              <w:t>Communicate any general concerns to the class teacher at the end of the lunchtime.</w:t>
            </w:r>
          </w:p>
          <w:p w:rsidR="00A60806" w:rsidRPr="00A60806" w:rsidRDefault="00A60806" w:rsidP="00A60806">
            <w:pPr>
              <w:pStyle w:val="BodyText"/>
              <w:numPr>
                <w:ilvl w:val="0"/>
                <w:numId w:val="49"/>
              </w:numPr>
              <w:rPr>
                <w:rFonts w:ascii="Arial" w:hAnsi="Arial" w:cs="Arial"/>
              </w:rPr>
            </w:pPr>
            <w:r w:rsidRPr="00A60806">
              <w:rPr>
                <w:rFonts w:ascii="Arial" w:hAnsi="Arial" w:cs="Arial"/>
              </w:rPr>
              <w:t>Tick class tick on behaviour chart each day if class have earned it.</w:t>
            </w:r>
          </w:p>
          <w:p w:rsidR="00A60806" w:rsidRDefault="00A60806" w:rsidP="00A60806">
            <w:pPr>
              <w:pStyle w:val="BodyText"/>
              <w:ind w:left="113"/>
              <w:rPr>
                <w:rFonts w:ascii="Arial" w:hAnsi="Arial" w:cs="Arial"/>
                <w:b/>
                <w:bCs/>
              </w:rPr>
            </w:pP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984D7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 xml:space="preserve">or </w:t>
            </w:r>
            <w:r w:rsidR="00F3688B" w:rsidRPr="009A6A46">
              <w:rPr>
                <w:rFonts w:ascii="Arial" w:hAnsi="Arial" w:cs="Arial"/>
                <w:b/>
              </w:rPr>
              <w:t>t</w:t>
            </w:r>
            <w:r w:rsidRPr="009A6A46">
              <w:rPr>
                <w:rFonts w:ascii="Arial" w:hAnsi="Arial" w:cs="Arial"/>
                <w:b/>
              </w:rPr>
              <w:t>he School</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A60806" w:rsidRPr="00A60806" w:rsidRDefault="00A60806" w:rsidP="00A60806">
            <w:pPr>
              <w:pStyle w:val="BodyText"/>
              <w:numPr>
                <w:ilvl w:val="0"/>
                <w:numId w:val="14"/>
              </w:numPr>
              <w:rPr>
                <w:rFonts w:ascii="Arial" w:hAnsi="Arial" w:cs="Arial"/>
                <w:color w:val="000000"/>
              </w:rPr>
            </w:pPr>
            <w:r w:rsidRPr="00A60806">
              <w:rPr>
                <w:rFonts w:ascii="Arial" w:hAnsi="Arial" w:cs="Arial"/>
                <w:color w:val="000000"/>
              </w:rPr>
              <w:t xml:space="preserve">Prepare, maintain and use resources required to meet requirements and assist pupils in their use.  </w:t>
            </w:r>
          </w:p>
          <w:p w:rsidR="00A60806" w:rsidRPr="00A60806" w:rsidRDefault="00A60806" w:rsidP="00A60806">
            <w:pPr>
              <w:pStyle w:val="BodyText"/>
              <w:numPr>
                <w:ilvl w:val="0"/>
                <w:numId w:val="14"/>
              </w:numPr>
              <w:rPr>
                <w:rFonts w:ascii="Arial" w:hAnsi="Arial" w:cs="Arial"/>
                <w:color w:val="000000"/>
              </w:rPr>
            </w:pPr>
            <w:r w:rsidRPr="00A60806">
              <w:rPr>
                <w:rFonts w:ascii="Arial" w:hAnsi="Arial" w:cs="Arial"/>
                <w:color w:val="000000"/>
              </w:rPr>
              <w:t xml:space="preserve">Ensure the pupils are always supervised, arrive punctually to their classroom, and the area is tidied up each day.  Ensure the playground equipment is used and stored properly.  Be punctual and reliable. </w:t>
            </w:r>
          </w:p>
          <w:p w:rsidR="00A60806" w:rsidRPr="00A60806" w:rsidRDefault="00A60806" w:rsidP="00A60806">
            <w:pPr>
              <w:pStyle w:val="BodyText"/>
              <w:numPr>
                <w:ilvl w:val="0"/>
                <w:numId w:val="14"/>
              </w:numPr>
              <w:rPr>
                <w:rFonts w:ascii="Arial" w:hAnsi="Arial" w:cs="Arial"/>
                <w:color w:val="000000"/>
              </w:rPr>
            </w:pPr>
            <w:r w:rsidRPr="00A60806">
              <w:rPr>
                <w:rFonts w:ascii="Arial" w:hAnsi="Arial" w:cs="Arial"/>
                <w:color w:val="000000"/>
              </w:rPr>
              <w:t>Provide detailed and regular feedback to teachers on pupils’ achievement, progress, problems etc.</w:t>
            </w:r>
          </w:p>
          <w:p w:rsidR="00A60806" w:rsidRPr="00A60806" w:rsidRDefault="00A60806" w:rsidP="00A60806">
            <w:pPr>
              <w:pStyle w:val="BodyText"/>
              <w:numPr>
                <w:ilvl w:val="0"/>
                <w:numId w:val="14"/>
              </w:numPr>
              <w:rPr>
                <w:rFonts w:ascii="Arial" w:hAnsi="Arial" w:cs="Arial"/>
                <w:color w:val="000000"/>
              </w:rPr>
            </w:pPr>
            <w:r w:rsidRPr="00A60806">
              <w:rPr>
                <w:rFonts w:ascii="Arial" w:hAnsi="Arial" w:cs="Arial"/>
                <w:color w:val="000000"/>
              </w:rPr>
              <w:t>Promote good pupil behaviour, dealing promptly with conflict and incidents in line with established policy and encourage pupils to take responsibility for their own behaviour.</w:t>
            </w:r>
          </w:p>
          <w:p w:rsidR="00A60806" w:rsidRPr="00A60806" w:rsidRDefault="00A60806" w:rsidP="00A60806">
            <w:pPr>
              <w:pStyle w:val="BodyText"/>
              <w:numPr>
                <w:ilvl w:val="0"/>
                <w:numId w:val="14"/>
              </w:numPr>
              <w:rPr>
                <w:rFonts w:ascii="Arial" w:hAnsi="Arial" w:cs="Arial"/>
                <w:color w:val="000000"/>
              </w:rPr>
            </w:pPr>
            <w:r w:rsidRPr="00A60806">
              <w:rPr>
                <w:rFonts w:ascii="Arial" w:hAnsi="Arial" w:cs="Arial"/>
                <w:color w:val="000000"/>
              </w:rPr>
              <w:t>Appreciate and support the role of other professionals.  Attend and participate in relevant meetings as required.  Participate in training and other learning activities and performance development as required.</w:t>
            </w:r>
          </w:p>
          <w:p w:rsidR="00A60806" w:rsidRPr="00A60806" w:rsidRDefault="00A60806" w:rsidP="00A60806">
            <w:pPr>
              <w:pStyle w:val="BodyText"/>
              <w:numPr>
                <w:ilvl w:val="0"/>
                <w:numId w:val="14"/>
              </w:numPr>
              <w:rPr>
                <w:rFonts w:ascii="Arial" w:hAnsi="Arial" w:cs="Arial"/>
                <w:color w:val="000000"/>
              </w:rPr>
            </w:pPr>
            <w:r w:rsidRPr="00A60806">
              <w:rPr>
                <w:rFonts w:ascii="Arial" w:hAnsi="Arial" w:cs="Arial"/>
                <w:color w:val="000000"/>
              </w:rPr>
              <w:t>Be aware of and comply with policies and procedures relating to child protection, health, safety and security, confidentiality and data protection, reporting all concerns to an appropriate person.</w:t>
            </w:r>
          </w:p>
          <w:p w:rsidR="00A60806" w:rsidRPr="00A60806" w:rsidRDefault="00A60806" w:rsidP="00A60806">
            <w:pPr>
              <w:pStyle w:val="BodyText"/>
              <w:numPr>
                <w:ilvl w:val="0"/>
                <w:numId w:val="17"/>
              </w:numPr>
              <w:rPr>
                <w:rFonts w:ascii="Arial" w:hAnsi="Arial" w:cs="Arial"/>
                <w:color w:val="000000"/>
              </w:rPr>
            </w:pPr>
            <w:r w:rsidRPr="00A60806">
              <w:rPr>
                <w:rFonts w:ascii="Arial" w:hAnsi="Arial" w:cs="Arial"/>
                <w:color w:val="000000"/>
              </w:rPr>
              <w:t>Be aware of and support difference and ensure all pupils have equal access to opportunities to learn and develop.  To demonstrate an understanding of and a commitment to the Council's Equal Opportunities policies and to the standards of customer care.</w:t>
            </w:r>
          </w:p>
          <w:p w:rsidR="00A60806" w:rsidRPr="00A60806" w:rsidRDefault="00A60806" w:rsidP="00A60806">
            <w:pPr>
              <w:pStyle w:val="BodyText"/>
              <w:numPr>
                <w:ilvl w:val="0"/>
                <w:numId w:val="17"/>
              </w:numPr>
              <w:rPr>
                <w:rFonts w:ascii="Arial" w:hAnsi="Arial" w:cs="Arial"/>
                <w:color w:val="000000"/>
              </w:rPr>
            </w:pPr>
            <w:r w:rsidRPr="00A60806">
              <w:rPr>
                <w:rFonts w:ascii="Arial" w:hAnsi="Arial" w:cs="Arial"/>
                <w:color w:val="000000"/>
              </w:rPr>
              <w:t>Be responsible for own health and safety, as well as that of colleagues, pupils and the public. Employees should co-operate with management, follow established systems of work, use protective equipment where necessary and report defectives and hazards to management.</w:t>
            </w:r>
          </w:p>
          <w:p w:rsidR="00A60806" w:rsidRDefault="00A60806" w:rsidP="00A60806">
            <w:pPr>
              <w:pStyle w:val="BodyText"/>
              <w:numPr>
                <w:ilvl w:val="0"/>
                <w:numId w:val="17"/>
              </w:numPr>
              <w:rPr>
                <w:rFonts w:ascii="Arial" w:hAnsi="Arial" w:cs="Arial"/>
                <w:color w:val="000000"/>
              </w:rPr>
            </w:pPr>
            <w:r w:rsidRPr="00A60806">
              <w:rPr>
                <w:rFonts w:ascii="Arial" w:hAnsi="Arial" w:cs="Arial"/>
                <w:color w:val="000000"/>
              </w:rPr>
              <w:t>Duties and responsibilities of the post may change over time as requirements and circumstances change.  The person in the post may also be required to carry out such other duties consistent with the grade from time to time.</w:t>
            </w:r>
          </w:p>
          <w:p w:rsidR="00A60806" w:rsidRDefault="00A60806" w:rsidP="00A60806">
            <w:pPr>
              <w:pStyle w:val="BodyText"/>
              <w:ind w:left="454"/>
              <w:rPr>
                <w:rFonts w:ascii="Arial" w:hAnsi="Arial" w:cs="Arial"/>
                <w:color w:val="000000"/>
              </w:rPr>
            </w:pPr>
          </w:p>
          <w:p w:rsidR="00A60806" w:rsidRDefault="00A60806" w:rsidP="00A60806">
            <w:pPr>
              <w:pStyle w:val="BodyText"/>
              <w:ind w:left="454"/>
              <w:rPr>
                <w:rFonts w:ascii="Arial" w:hAnsi="Arial" w:cs="Arial"/>
                <w:color w:val="000000"/>
              </w:rPr>
            </w:pPr>
          </w:p>
          <w:p w:rsidR="00A60806" w:rsidRDefault="00A60806" w:rsidP="00A60806">
            <w:pPr>
              <w:pStyle w:val="BodyText"/>
              <w:ind w:left="454"/>
              <w:rPr>
                <w:rFonts w:ascii="Arial" w:hAnsi="Arial" w:cs="Arial"/>
                <w:color w:val="000000"/>
              </w:rPr>
            </w:pPr>
          </w:p>
          <w:p w:rsidR="00A60806" w:rsidRDefault="00A60806" w:rsidP="00A60806">
            <w:pPr>
              <w:pStyle w:val="BodyText"/>
              <w:ind w:left="454"/>
              <w:rPr>
                <w:rFonts w:ascii="Arial" w:hAnsi="Arial" w:cs="Arial"/>
                <w:color w:val="000000"/>
              </w:rPr>
            </w:pPr>
          </w:p>
          <w:p w:rsidR="00A60806" w:rsidRDefault="00A60806" w:rsidP="00A60806">
            <w:pPr>
              <w:pStyle w:val="BodyText"/>
              <w:ind w:left="454"/>
              <w:rPr>
                <w:rFonts w:ascii="Arial" w:hAnsi="Arial" w:cs="Arial"/>
                <w:color w:val="000000"/>
              </w:rPr>
            </w:pPr>
          </w:p>
          <w:p w:rsidR="00A60806" w:rsidRDefault="00A60806" w:rsidP="00A60806">
            <w:pPr>
              <w:pStyle w:val="BodyText"/>
              <w:ind w:left="454"/>
              <w:rPr>
                <w:rFonts w:ascii="Arial" w:hAnsi="Arial" w:cs="Arial"/>
                <w:color w:val="000000"/>
              </w:rPr>
            </w:pPr>
          </w:p>
          <w:p w:rsidR="00A60806" w:rsidRPr="00A60806" w:rsidRDefault="00A60806" w:rsidP="00A60806">
            <w:pPr>
              <w:pStyle w:val="BodyText"/>
              <w:ind w:left="454"/>
              <w:rPr>
                <w:rFonts w:ascii="Arial" w:hAnsi="Arial" w:cs="Arial"/>
                <w:color w:val="000000"/>
              </w:rPr>
            </w:pPr>
          </w:p>
          <w:p w:rsidR="00AE2FAC" w:rsidRDefault="00AE2FAC" w:rsidP="00AE2FAC">
            <w:pPr>
              <w:pStyle w:val="BodyText"/>
              <w:ind w:left="254"/>
              <w:rPr>
                <w:rFonts w:ascii="Arial" w:hAnsi="Arial" w:cs="Arial"/>
                <w:color w:val="000000"/>
              </w:rPr>
            </w:pPr>
          </w:p>
        </w:tc>
      </w:tr>
      <w:tr w:rsidR="00A60806">
        <w:tblPrEx>
          <w:tblCellMar>
            <w:top w:w="0" w:type="dxa"/>
            <w:bottom w:w="0" w:type="dxa"/>
          </w:tblCellMar>
        </w:tblPrEx>
        <w:trPr>
          <w:cantSplit/>
          <w:trHeight w:val="449"/>
        </w:trPr>
        <w:tc>
          <w:tcPr>
            <w:tcW w:w="3665" w:type="dxa"/>
          </w:tcPr>
          <w:p w:rsidR="00A60806" w:rsidRPr="009A6A46" w:rsidRDefault="00A60806" w:rsidP="00A60806">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rsidR="00A60806" w:rsidRDefault="00A60806" w:rsidP="00A60806">
            <w:pPr>
              <w:pStyle w:val="BodyText"/>
              <w:ind w:left="113"/>
              <w:rPr>
                <w:rFonts w:ascii="Arial" w:hAnsi="Arial" w:cs="Arial"/>
                <w:b/>
                <w:bCs/>
              </w:rPr>
            </w:pPr>
            <w:r w:rsidRPr="009A6A46">
              <w:rPr>
                <w:rFonts w:ascii="Arial" w:hAnsi="Arial" w:cs="Arial"/>
                <w:b/>
                <w:color w:val="00B0B9"/>
                <w:sz w:val="24"/>
              </w:rPr>
              <w:t>Key Elements:</w:t>
            </w:r>
          </w:p>
        </w:tc>
      </w:tr>
      <w:tr w:rsidR="00A60806">
        <w:tblPrEx>
          <w:tblCellMar>
            <w:top w:w="0" w:type="dxa"/>
            <w:bottom w:w="0" w:type="dxa"/>
          </w:tblCellMar>
        </w:tblPrEx>
        <w:trPr>
          <w:cantSplit/>
          <w:trHeight w:val="449"/>
        </w:trPr>
        <w:tc>
          <w:tcPr>
            <w:tcW w:w="3665" w:type="dxa"/>
          </w:tcPr>
          <w:p w:rsidR="00A60806" w:rsidRPr="009A6A46" w:rsidRDefault="00A60806" w:rsidP="00A60806">
            <w:pPr>
              <w:pStyle w:val="BodyText"/>
              <w:rPr>
                <w:rFonts w:ascii="Arial" w:hAnsi="Arial" w:cs="Arial"/>
                <w:b/>
              </w:rPr>
            </w:pPr>
          </w:p>
          <w:p w:rsidR="00A60806" w:rsidRPr="009A6A46" w:rsidRDefault="00A60806" w:rsidP="00A60806">
            <w:pPr>
              <w:pStyle w:val="BodyText"/>
              <w:rPr>
                <w:rFonts w:ascii="Arial" w:hAnsi="Arial" w:cs="Arial"/>
                <w:b/>
              </w:rPr>
            </w:pPr>
            <w:r w:rsidRPr="009A6A46">
              <w:rPr>
                <w:rFonts w:ascii="Arial" w:hAnsi="Arial" w:cs="Arial"/>
                <w:b/>
              </w:rPr>
              <w:t>Green Statement</w:t>
            </w:r>
          </w:p>
        </w:tc>
        <w:tc>
          <w:tcPr>
            <w:tcW w:w="7002" w:type="dxa"/>
          </w:tcPr>
          <w:p w:rsidR="00A60806" w:rsidRPr="00BC7F8F" w:rsidRDefault="00A60806" w:rsidP="00A60806">
            <w:pPr>
              <w:pStyle w:val="BodyText"/>
              <w:ind w:left="73"/>
              <w:rPr>
                <w:rFonts w:ascii="Arial" w:hAnsi="Arial" w:cs="Arial"/>
                <w:color w:val="000000"/>
              </w:rPr>
            </w:pPr>
          </w:p>
          <w:p w:rsidR="00A60806" w:rsidRPr="00BC7F8F" w:rsidRDefault="00A60806" w:rsidP="00A60806">
            <w:pPr>
              <w:pStyle w:val="BodyText"/>
              <w:ind w:left="73"/>
              <w:rPr>
                <w:rFonts w:ascii="Arial" w:hAnsi="Arial" w:cs="Arial"/>
                <w:b/>
                <w:color w:val="000000"/>
              </w:rPr>
            </w:pPr>
            <w:r w:rsidRPr="00BC7F8F">
              <w:rPr>
                <w:rFonts w:ascii="Arial" w:hAnsi="Arial" w:cs="Arial"/>
                <w:b/>
                <w:color w:val="000000"/>
              </w:rPr>
              <w:t>This will involve:</w:t>
            </w:r>
          </w:p>
          <w:p w:rsidR="00A60806" w:rsidRPr="00BC7F8F" w:rsidRDefault="00A60806" w:rsidP="00A60806">
            <w:pPr>
              <w:pStyle w:val="BodyText"/>
              <w:ind w:left="73"/>
              <w:rPr>
                <w:rFonts w:ascii="Arial" w:hAnsi="Arial" w:cs="Arial"/>
                <w:color w:val="000000"/>
              </w:rPr>
            </w:pPr>
          </w:p>
          <w:p w:rsidR="00A60806" w:rsidRPr="00BC7F8F" w:rsidRDefault="00A60806" w:rsidP="00A60806">
            <w:pPr>
              <w:pStyle w:val="BodyText"/>
              <w:numPr>
                <w:ilvl w:val="0"/>
                <w:numId w:val="26"/>
              </w:numPr>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able development of the borough, in accordance with the 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r w:rsidR="00A60806" w:rsidTr="00153EE4">
        <w:tblPrEx>
          <w:tblCellMar>
            <w:top w:w="0" w:type="dxa"/>
            <w:bottom w:w="0" w:type="dxa"/>
          </w:tblCellMar>
        </w:tblPrEx>
        <w:trPr>
          <w:cantSplit/>
          <w:trHeight w:val="3419"/>
        </w:trPr>
        <w:tc>
          <w:tcPr>
            <w:tcW w:w="3665" w:type="dxa"/>
          </w:tcPr>
          <w:p w:rsidR="00A60806" w:rsidRPr="009A6A46" w:rsidRDefault="00A60806" w:rsidP="00A60806">
            <w:pPr>
              <w:pStyle w:val="BodyText"/>
              <w:rPr>
                <w:rFonts w:ascii="Arial" w:hAnsi="Arial" w:cs="Arial"/>
                <w:b/>
              </w:rPr>
            </w:pPr>
          </w:p>
          <w:p w:rsidR="00A60806" w:rsidRPr="009A6A46" w:rsidRDefault="00A60806" w:rsidP="00A60806">
            <w:pPr>
              <w:pStyle w:val="BodyText"/>
              <w:rPr>
                <w:rFonts w:ascii="Arial" w:hAnsi="Arial" w:cs="Arial"/>
                <w:b/>
              </w:rPr>
            </w:pPr>
            <w:r w:rsidRPr="009A6A46">
              <w:rPr>
                <w:rFonts w:ascii="Arial" w:hAnsi="Arial" w:cs="Arial"/>
                <w:b/>
              </w:rPr>
              <w:t>Data Protection</w:t>
            </w:r>
          </w:p>
        </w:tc>
        <w:tc>
          <w:tcPr>
            <w:tcW w:w="7002" w:type="dxa"/>
          </w:tcPr>
          <w:p w:rsidR="00A60806" w:rsidRPr="00153EE4" w:rsidRDefault="00A60806" w:rsidP="00A60806">
            <w:pPr>
              <w:rPr>
                <w:rFonts w:ascii="Arial" w:hAnsi="Arial" w:cs="Arial"/>
              </w:rPr>
            </w:pPr>
          </w:p>
          <w:p w:rsidR="00A60806" w:rsidRDefault="00A60806" w:rsidP="00A60806">
            <w:pPr>
              <w:pStyle w:val="BodyText"/>
              <w:ind w:left="113"/>
              <w:rPr>
                <w:rFonts w:ascii="Arial" w:hAnsi="Arial" w:cs="Arial"/>
                <w:b/>
                <w:bCs/>
              </w:rPr>
            </w:pPr>
            <w:r>
              <w:rPr>
                <w:rFonts w:ascii="Arial" w:hAnsi="Arial" w:cs="Arial"/>
                <w:b/>
                <w:bCs/>
              </w:rPr>
              <w:t>This will involve:</w:t>
            </w:r>
          </w:p>
          <w:p w:rsidR="00A60806" w:rsidRDefault="00A60806" w:rsidP="00A60806">
            <w:pPr>
              <w:rPr>
                <w:rFonts w:ascii="Arial" w:hAnsi="Arial" w:cs="Arial"/>
              </w:rPr>
            </w:pPr>
          </w:p>
          <w:p w:rsidR="00A60806" w:rsidRPr="00153EE4" w:rsidRDefault="00A60806" w:rsidP="00A60806">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A60806" w:rsidRPr="00153EE4" w:rsidRDefault="00A60806" w:rsidP="00A60806">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A60806" w:rsidRPr="00153EE4" w:rsidRDefault="00A60806" w:rsidP="00A60806">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rsidR="00A60806" w:rsidRPr="00153EE4" w:rsidRDefault="00A60806" w:rsidP="00A60806">
            <w:pPr>
              <w:pStyle w:val="BodyText"/>
              <w:ind w:left="567"/>
              <w:rPr>
                <w:rFonts w:ascii="Arial" w:hAnsi="Arial" w:cs="Arial"/>
                <w:color w:val="000000"/>
              </w:rPr>
            </w:pPr>
          </w:p>
        </w:tc>
      </w:tr>
      <w:tr w:rsidR="00A60806">
        <w:tblPrEx>
          <w:tblCellMar>
            <w:top w:w="0" w:type="dxa"/>
            <w:bottom w:w="0" w:type="dxa"/>
          </w:tblCellMar>
        </w:tblPrEx>
        <w:trPr>
          <w:cantSplit/>
          <w:trHeight w:val="449"/>
        </w:trPr>
        <w:tc>
          <w:tcPr>
            <w:tcW w:w="3665" w:type="dxa"/>
          </w:tcPr>
          <w:p w:rsidR="00A60806" w:rsidRPr="009A6A46" w:rsidRDefault="00A60806" w:rsidP="00A60806">
            <w:pPr>
              <w:pStyle w:val="BodyText"/>
              <w:rPr>
                <w:rFonts w:ascii="Arial" w:hAnsi="Arial" w:cs="Arial"/>
                <w:b/>
              </w:rPr>
            </w:pPr>
          </w:p>
          <w:p w:rsidR="00A60806" w:rsidRPr="009A6A46" w:rsidRDefault="00A60806" w:rsidP="00A60806">
            <w:pPr>
              <w:pStyle w:val="BodyText"/>
              <w:rPr>
                <w:rFonts w:ascii="Arial" w:hAnsi="Arial" w:cs="Arial"/>
                <w:b/>
              </w:rPr>
            </w:pPr>
            <w:r w:rsidRPr="009A6A46">
              <w:rPr>
                <w:rFonts w:ascii="Arial" w:hAnsi="Arial" w:cs="Arial"/>
                <w:b/>
              </w:rPr>
              <w:t>Confidentiality</w:t>
            </w:r>
          </w:p>
          <w:p w:rsidR="00A60806" w:rsidRPr="009A6A46" w:rsidRDefault="00A60806" w:rsidP="00A60806">
            <w:pPr>
              <w:pStyle w:val="BodyText"/>
              <w:rPr>
                <w:rFonts w:ascii="Arial" w:hAnsi="Arial" w:cs="Arial"/>
                <w:b/>
              </w:rPr>
            </w:pPr>
          </w:p>
        </w:tc>
        <w:tc>
          <w:tcPr>
            <w:tcW w:w="7002" w:type="dxa"/>
          </w:tcPr>
          <w:p w:rsidR="00A60806" w:rsidRPr="00153EE4" w:rsidRDefault="00A60806" w:rsidP="00A60806">
            <w:pPr>
              <w:ind w:left="567"/>
              <w:rPr>
                <w:rFonts w:ascii="Arial" w:hAnsi="Arial" w:cs="Arial"/>
                <w:color w:val="000000"/>
              </w:rPr>
            </w:pPr>
          </w:p>
          <w:p w:rsidR="00A60806" w:rsidRDefault="00A60806" w:rsidP="00A60806">
            <w:pPr>
              <w:pStyle w:val="BodyText"/>
              <w:ind w:left="113"/>
              <w:rPr>
                <w:rFonts w:ascii="Arial" w:hAnsi="Arial" w:cs="Arial"/>
                <w:b/>
                <w:bCs/>
              </w:rPr>
            </w:pPr>
            <w:r>
              <w:rPr>
                <w:rFonts w:ascii="Arial" w:hAnsi="Arial" w:cs="Arial"/>
                <w:b/>
                <w:bCs/>
              </w:rPr>
              <w:t>This will involve:</w:t>
            </w:r>
          </w:p>
          <w:p w:rsidR="00A60806" w:rsidRDefault="00A60806" w:rsidP="00A60806">
            <w:pPr>
              <w:pStyle w:val="BodyText"/>
              <w:ind w:left="113"/>
              <w:rPr>
                <w:rFonts w:ascii="Arial" w:hAnsi="Arial" w:cs="Arial"/>
              </w:rPr>
            </w:pPr>
          </w:p>
          <w:p w:rsidR="00A60806" w:rsidRPr="00153EE4" w:rsidRDefault="00A60806" w:rsidP="00A60806">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A60806" w:rsidRDefault="00A60806" w:rsidP="00A60806">
            <w:pPr>
              <w:pStyle w:val="BodyText"/>
              <w:ind w:left="113"/>
              <w:rPr>
                <w:rFonts w:ascii="Arial" w:hAnsi="Arial" w:cs="Arial"/>
              </w:rPr>
            </w:pPr>
          </w:p>
          <w:p w:rsidR="00A60806" w:rsidRPr="00153EE4" w:rsidRDefault="00A60806" w:rsidP="00A60806">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Equalities</w:t>
            </w:r>
            <w:r w:rsidR="00153EE4">
              <w:rPr>
                <w:rFonts w:ascii="Arial" w:hAnsi="Arial" w:cs="Arial"/>
                <w:b/>
              </w:rPr>
              <w:t xml:space="preserve"> and Diversity</w:t>
            </w:r>
          </w:p>
        </w:tc>
        <w:tc>
          <w:tcPr>
            <w:tcW w:w="7002" w:type="dxa"/>
          </w:tcPr>
          <w:p w:rsidR="008E6EE7" w:rsidRDefault="008E6EE7" w:rsidP="00DD73E7">
            <w:pPr>
              <w:pStyle w:val="BodyText"/>
              <w:rPr>
                <w:rFonts w:ascii="Arial" w:hAnsi="Arial" w:cs="Arial"/>
                <w:b/>
                <w:color w:val="000000"/>
              </w:rPr>
            </w:pPr>
          </w:p>
          <w:p w:rsidR="008E6EE7" w:rsidRPr="009C0CF2" w:rsidRDefault="008E6EE7" w:rsidP="00A634E1">
            <w:pPr>
              <w:pStyle w:val="Footer"/>
              <w:rPr>
                <w:rFonts w:ascii="Arial" w:hAnsi="Arial"/>
              </w:rPr>
            </w:pPr>
            <w:r>
              <w:rPr>
                <w:rFonts w:ascii="Arial" w:hAnsi="Arial"/>
              </w:rPr>
              <w:t xml:space="preserve">The </w:t>
            </w:r>
            <w:r w:rsidR="00153EE4">
              <w:rPr>
                <w:rFonts w:ascii="Arial" w:hAnsi="Arial"/>
              </w:rPr>
              <w:t>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0F93">
              <w:rPr>
                <w:rFonts w:ascii="Arial" w:hAnsi="Arial"/>
              </w:rPr>
              <w:t xml:space="preserve"> </w:t>
            </w:r>
            <w:r w:rsidR="002665F5" w:rsidRPr="009C0CF2">
              <w:rPr>
                <w:rFonts w:ascii="Arial" w:hAnsi="Arial"/>
              </w:rPr>
              <w:t>This includes respecting and valuing the different experiences, ideas and backgrounds others can bring to work and to teams</w:t>
            </w:r>
          </w:p>
          <w:p w:rsidR="008E6EE7" w:rsidRDefault="008E6EE7" w:rsidP="00DD73E7">
            <w:pPr>
              <w:pStyle w:val="BodyText"/>
              <w:ind w:left="113"/>
              <w:rPr>
                <w:rFonts w:ascii="Arial" w:hAnsi="Arial" w:cs="Arial"/>
                <w:b/>
                <w:bCs/>
              </w:rPr>
            </w:pPr>
          </w:p>
        </w:tc>
      </w:tr>
      <w:tr w:rsidR="002E37FD">
        <w:tblPrEx>
          <w:tblCellMar>
            <w:top w:w="0" w:type="dxa"/>
            <w:bottom w:w="0" w:type="dxa"/>
          </w:tblCellMar>
        </w:tblPrEx>
        <w:trPr>
          <w:cantSplit/>
          <w:trHeight w:val="449"/>
        </w:trPr>
        <w:tc>
          <w:tcPr>
            <w:tcW w:w="3665" w:type="dxa"/>
          </w:tcPr>
          <w:p w:rsidR="002E37FD" w:rsidRPr="009C0CF2" w:rsidRDefault="002E37FD" w:rsidP="00DD73E7">
            <w:pPr>
              <w:pStyle w:val="BodyText"/>
              <w:rPr>
                <w:rFonts w:ascii="Arial" w:hAnsi="Arial" w:cs="Arial"/>
                <w:b/>
              </w:rPr>
            </w:pPr>
          </w:p>
          <w:p w:rsidR="002E37FD" w:rsidRPr="009C0CF2" w:rsidRDefault="002E37FD" w:rsidP="00DD73E7">
            <w:pPr>
              <w:pStyle w:val="BodyText"/>
              <w:rPr>
                <w:rFonts w:ascii="Arial" w:hAnsi="Arial" w:cs="Arial"/>
                <w:b/>
              </w:rPr>
            </w:pPr>
            <w:r w:rsidRPr="009C0CF2">
              <w:rPr>
                <w:rFonts w:ascii="Arial" w:hAnsi="Arial" w:cs="Arial"/>
                <w:b/>
              </w:rPr>
              <w:t>Safeguarding</w:t>
            </w:r>
          </w:p>
        </w:tc>
        <w:tc>
          <w:tcPr>
            <w:tcW w:w="7002" w:type="dxa"/>
          </w:tcPr>
          <w:p w:rsidR="002E37FD" w:rsidRPr="009C0CF2" w:rsidRDefault="002E37FD" w:rsidP="00DD73E7">
            <w:pPr>
              <w:pStyle w:val="BodyText"/>
              <w:ind w:left="73"/>
              <w:rPr>
                <w:rFonts w:ascii="Arial" w:hAnsi="Arial" w:cs="Arial"/>
                <w:color w:val="000000"/>
              </w:rPr>
            </w:pPr>
          </w:p>
          <w:p w:rsidR="002E37FD" w:rsidRPr="009C0CF2" w:rsidRDefault="002E37FD" w:rsidP="002E37FD">
            <w:pPr>
              <w:pStyle w:val="BodyText"/>
              <w:ind w:left="73"/>
              <w:rPr>
                <w:rFonts w:ascii="Arial" w:hAnsi="Arial" w:cs="Arial"/>
                <w:b/>
                <w:color w:val="000000"/>
              </w:rPr>
            </w:pPr>
            <w:r w:rsidRPr="009C0CF2">
              <w:rPr>
                <w:rFonts w:ascii="Arial" w:hAnsi="Arial" w:cs="Arial"/>
                <w:b/>
                <w:color w:val="000000"/>
              </w:rPr>
              <w:t>This will involve:</w:t>
            </w:r>
          </w:p>
          <w:p w:rsidR="002E37FD" w:rsidRPr="009C0CF2" w:rsidRDefault="002E37FD" w:rsidP="00DD73E7">
            <w:pPr>
              <w:pStyle w:val="BodyText"/>
              <w:ind w:left="73"/>
              <w:rPr>
                <w:rFonts w:ascii="Arial" w:hAnsi="Arial" w:cs="Arial"/>
                <w:color w:val="000000"/>
              </w:rPr>
            </w:pP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2E37FD" w:rsidRDefault="002E37FD" w:rsidP="002E37FD">
            <w:pPr>
              <w:pStyle w:val="BodyText"/>
              <w:ind w:left="506" w:hanging="425"/>
              <w:rPr>
                <w:rFonts w:ascii="Arial" w:hAnsi="Arial" w:cs="Arial"/>
                <w:color w:val="000000"/>
              </w:rPr>
            </w:pPr>
          </w:p>
          <w:p w:rsidR="00A60806" w:rsidRDefault="00A60806" w:rsidP="002E37FD">
            <w:pPr>
              <w:pStyle w:val="BodyText"/>
              <w:ind w:left="506" w:hanging="425"/>
              <w:rPr>
                <w:rFonts w:ascii="Arial" w:hAnsi="Arial" w:cs="Arial"/>
                <w:color w:val="000000"/>
              </w:rPr>
            </w:pPr>
          </w:p>
          <w:p w:rsidR="00A60806" w:rsidRDefault="00A60806" w:rsidP="002E37FD">
            <w:pPr>
              <w:pStyle w:val="BodyText"/>
              <w:ind w:left="506" w:hanging="425"/>
              <w:rPr>
                <w:rFonts w:ascii="Arial" w:hAnsi="Arial" w:cs="Arial"/>
                <w:color w:val="000000"/>
              </w:rPr>
            </w:pPr>
          </w:p>
          <w:p w:rsidR="00A60806" w:rsidRDefault="00A60806" w:rsidP="002E37FD">
            <w:pPr>
              <w:pStyle w:val="BodyText"/>
              <w:ind w:left="506" w:hanging="425"/>
              <w:rPr>
                <w:rFonts w:ascii="Arial" w:hAnsi="Arial" w:cs="Arial"/>
                <w:color w:val="000000"/>
              </w:rPr>
            </w:pPr>
          </w:p>
          <w:p w:rsidR="00A60806" w:rsidRPr="009C0CF2" w:rsidRDefault="00A60806" w:rsidP="002E37FD">
            <w:pPr>
              <w:pStyle w:val="BodyText"/>
              <w:ind w:left="506" w:hanging="425"/>
              <w:rPr>
                <w:rFonts w:ascii="Arial" w:hAnsi="Arial" w:cs="Arial"/>
                <w:color w:val="000000"/>
              </w:rPr>
            </w:pPr>
          </w:p>
        </w:tc>
      </w:tr>
      <w:tr w:rsidR="00A60806">
        <w:tblPrEx>
          <w:tblCellMar>
            <w:top w:w="0" w:type="dxa"/>
            <w:bottom w:w="0" w:type="dxa"/>
          </w:tblCellMar>
        </w:tblPrEx>
        <w:trPr>
          <w:cantSplit/>
          <w:trHeight w:val="449"/>
        </w:trPr>
        <w:tc>
          <w:tcPr>
            <w:tcW w:w="3665" w:type="dxa"/>
          </w:tcPr>
          <w:p w:rsidR="00A60806" w:rsidRPr="009C0CF2" w:rsidRDefault="00A60806" w:rsidP="00A60806">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rsidR="00A60806" w:rsidRPr="009C0CF2" w:rsidRDefault="00A60806" w:rsidP="00A60806">
            <w:pPr>
              <w:pStyle w:val="BodyText"/>
              <w:ind w:left="73"/>
              <w:rPr>
                <w:rFonts w:ascii="Arial" w:hAnsi="Arial" w:cs="Arial"/>
                <w:color w:val="000000"/>
              </w:rPr>
            </w:pPr>
            <w:r w:rsidRPr="009A6A46">
              <w:rPr>
                <w:rFonts w:ascii="Arial" w:hAnsi="Arial" w:cs="Arial"/>
                <w:b/>
                <w:color w:val="00B0B9"/>
                <w:sz w:val="24"/>
              </w:rPr>
              <w:t>Key Elements:</w:t>
            </w:r>
          </w:p>
        </w:tc>
      </w:tr>
      <w:tr w:rsidR="00A60806">
        <w:tblPrEx>
          <w:tblCellMar>
            <w:top w:w="0" w:type="dxa"/>
            <w:bottom w:w="0" w:type="dxa"/>
          </w:tblCellMar>
        </w:tblPrEx>
        <w:trPr>
          <w:cantSplit/>
          <w:trHeight w:val="449"/>
        </w:trPr>
        <w:tc>
          <w:tcPr>
            <w:tcW w:w="3665" w:type="dxa"/>
          </w:tcPr>
          <w:p w:rsidR="00A60806" w:rsidRDefault="00A60806" w:rsidP="00A60806">
            <w:pPr>
              <w:pStyle w:val="BodyText"/>
              <w:rPr>
                <w:rFonts w:ascii="Arial" w:hAnsi="Arial" w:cs="Arial"/>
                <w:b/>
              </w:rPr>
            </w:pPr>
          </w:p>
          <w:p w:rsidR="00A60806" w:rsidRDefault="00A60806" w:rsidP="00A60806">
            <w:pPr>
              <w:pStyle w:val="BodyText"/>
              <w:rPr>
                <w:rFonts w:ascii="Arial" w:hAnsi="Arial" w:cs="Arial"/>
                <w:b/>
              </w:rPr>
            </w:pPr>
            <w:r>
              <w:rPr>
                <w:rFonts w:ascii="Arial" w:hAnsi="Arial" w:cs="Arial"/>
                <w:b/>
              </w:rPr>
              <w:t>Customer Care</w:t>
            </w:r>
          </w:p>
        </w:tc>
        <w:tc>
          <w:tcPr>
            <w:tcW w:w="7002" w:type="dxa"/>
          </w:tcPr>
          <w:p w:rsidR="00A60806" w:rsidRPr="00BC7F8F" w:rsidRDefault="00A60806" w:rsidP="00A60806">
            <w:pPr>
              <w:pStyle w:val="BodyText"/>
              <w:ind w:left="73"/>
              <w:rPr>
                <w:rFonts w:ascii="Arial" w:hAnsi="Arial" w:cs="Arial"/>
                <w:color w:val="000000"/>
              </w:rPr>
            </w:pPr>
          </w:p>
          <w:p w:rsidR="00A60806" w:rsidRDefault="00A60806" w:rsidP="00A60806">
            <w:pPr>
              <w:pStyle w:val="BodyText"/>
              <w:ind w:left="73"/>
              <w:rPr>
                <w:rFonts w:ascii="Arial" w:hAnsi="Arial" w:cs="Arial"/>
                <w:b/>
                <w:color w:val="000000"/>
              </w:rPr>
            </w:pPr>
            <w:r w:rsidRPr="00BC7F8F">
              <w:rPr>
                <w:rFonts w:ascii="Arial" w:hAnsi="Arial" w:cs="Arial"/>
                <w:b/>
                <w:color w:val="000000"/>
              </w:rPr>
              <w:t>This will involve:</w:t>
            </w:r>
          </w:p>
          <w:p w:rsidR="00A60806" w:rsidRDefault="00A60806" w:rsidP="00A60806">
            <w:pPr>
              <w:pStyle w:val="BodyText"/>
              <w:ind w:left="113"/>
              <w:rPr>
                <w:rFonts w:ascii="Arial" w:hAnsi="Arial"/>
              </w:rPr>
            </w:pPr>
          </w:p>
          <w:p w:rsidR="00A60806" w:rsidRDefault="00A60806" w:rsidP="00A60806">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emonstrate a commitment to the School/Academy</w:t>
            </w:r>
            <w:r w:rsidRPr="00BC7F8F">
              <w:rPr>
                <w:rFonts w:ascii="Arial" w:hAnsi="Arial"/>
              </w:rPr>
              <w:t>’s Customer Care Policy</w:t>
            </w:r>
            <w:r>
              <w:rPr>
                <w:rFonts w:ascii="Arial" w:hAnsi="Arial"/>
              </w:rPr>
              <w:t>.</w:t>
            </w:r>
          </w:p>
          <w:p w:rsidR="00A60806" w:rsidRPr="00BC7F8F" w:rsidRDefault="00A60806" w:rsidP="00A60806">
            <w:pPr>
              <w:pStyle w:val="BodyText"/>
              <w:ind w:left="113"/>
              <w:rPr>
                <w:rFonts w:ascii="Arial" w:hAnsi="Arial"/>
              </w:rPr>
            </w:pPr>
          </w:p>
        </w:tc>
      </w:tr>
      <w:tr w:rsidR="00A60806">
        <w:tblPrEx>
          <w:tblCellMar>
            <w:top w:w="0" w:type="dxa"/>
            <w:bottom w:w="0" w:type="dxa"/>
          </w:tblCellMar>
        </w:tblPrEx>
        <w:trPr>
          <w:cantSplit/>
          <w:trHeight w:val="449"/>
        </w:trPr>
        <w:tc>
          <w:tcPr>
            <w:tcW w:w="3665" w:type="dxa"/>
          </w:tcPr>
          <w:p w:rsidR="00A60806" w:rsidRDefault="00A60806" w:rsidP="00A60806">
            <w:pPr>
              <w:pStyle w:val="BodyText"/>
              <w:rPr>
                <w:rFonts w:ascii="Arial" w:hAnsi="Arial" w:cs="Arial"/>
                <w:b/>
              </w:rPr>
            </w:pPr>
          </w:p>
          <w:p w:rsidR="00A60806" w:rsidRDefault="00A60806" w:rsidP="00A60806">
            <w:pPr>
              <w:pStyle w:val="BodyText"/>
              <w:rPr>
                <w:rFonts w:ascii="Arial" w:hAnsi="Arial" w:cs="Arial"/>
                <w:b/>
              </w:rPr>
            </w:pPr>
            <w:r>
              <w:rPr>
                <w:rFonts w:ascii="Arial" w:hAnsi="Arial" w:cs="Arial"/>
                <w:b/>
              </w:rPr>
              <w:t>Health and Safety</w:t>
            </w:r>
          </w:p>
          <w:p w:rsidR="00A60806" w:rsidRDefault="00A60806" w:rsidP="00A60806">
            <w:pPr>
              <w:pStyle w:val="BodyText"/>
              <w:rPr>
                <w:rFonts w:ascii="Arial" w:hAnsi="Arial" w:cs="Arial"/>
                <w:b/>
              </w:rPr>
            </w:pPr>
          </w:p>
          <w:p w:rsidR="00A60806" w:rsidRDefault="00A60806" w:rsidP="00A60806">
            <w:pPr>
              <w:pStyle w:val="BodyText"/>
              <w:rPr>
                <w:rFonts w:ascii="Arial" w:hAnsi="Arial" w:cs="Arial"/>
                <w:b/>
              </w:rPr>
            </w:pPr>
          </w:p>
        </w:tc>
        <w:tc>
          <w:tcPr>
            <w:tcW w:w="7002" w:type="dxa"/>
          </w:tcPr>
          <w:p w:rsidR="00A60806" w:rsidRDefault="00A60806" w:rsidP="00A60806">
            <w:pPr>
              <w:rPr>
                <w:rFonts w:ascii="Arial" w:hAnsi="Arial" w:cs="Arial"/>
                <w:b/>
                <w:bCs/>
              </w:rPr>
            </w:pPr>
          </w:p>
          <w:p w:rsidR="00A60806" w:rsidRPr="00BC7F8F" w:rsidRDefault="00A60806" w:rsidP="00A60806">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A60806" w:rsidRPr="00BC7F8F" w:rsidRDefault="00A60806" w:rsidP="00A60806">
            <w:pPr>
              <w:pStyle w:val="Footer"/>
              <w:ind w:left="113"/>
              <w:rPr>
                <w:rFonts w:ascii="Arial" w:hAnsi="Arial" w:cs="Arial"/>
                <w:color w:val="000000"/>
              </w:rPr>
            </w:pPr>
          </w:p>
        </w:tc>
      </w:tr>
      <w:tr w:rsidR="00A60806">
        <w:tblPrEx>
          <w:tblCellMar>
            <w:top w:w="0" w:type="dxa"/>
            <w:bottom w:w="0" w:type="dxa"/>
          </w:tblCellMar>
        </w:tblPrEx>
        <w:trPr>
          <w:cantSplit/>
          <w:trHeight w:val="449"/>
        </w:trPr>
        <w:tc>
          <w:tcPr>
            <w:tcW w:w="3665" w:type="dxa"/>
          </w:tcPr>
          <w:p w:rsidR="00A60806" w:rsidRDefault="00A60806" w:rsidP="00A60806">
            <w:pPr>
              <w:pStyle w:val="BodyText"/>
              <w:rPr>
                <w:rFonts w:ascii="Arial" w:hAnsi="Arial" w:cs="Arial"/>
                <w:b/>
              </w:rPr>
            </w:pPr>
          </w:p>
          <w:p w:rsidR="00A60806" w:rsidRDefault="00A60806" w:rsidP="00A60806">
            <w:pPr>
              <w:pStyle w:val="BodyText"/>
              <w:rPr>
                <w:rFonts w:ascii="Arial" w:hAnsi="Arial" w:cs="Arial"/>
                <w:b/>
                <w:bCs/>
              </w:rPr>
            </w:pPr>
            <w:r>
              <w:rPr>
                <w:rFonts w:ascii="Arial" w:hAnsi="Arial" w:cs="Arial"/>
                <w:b/>
                <w:bCs/>
              </w:rPr>
              <w:t>To contribute as an effective and collaborative member of the School Team</w:t>
            </w:r>
          </w:p>
          <w:p w:rsidR="00A60806" w:rsidRDefault="00A60806" w:rsidP="00A60806">
            <w:pPr>
              <w:pStyle w:val="BodyText"/>
              <w:rPr>
                <w:rFonts w:ascii="Arial" w:hAnsi="Arial" w:cs="Arial"/>
                <w:b/>
              </w:rPr>
            </w:pPr>
          </w:p>
        </w:tc>
        <w:tc>
          <w:tcPr>
            <w:tcW w:w="7002" w:type="dxa"/>
          </w:tcPr>
          <w:p w:rsidR="00A60806" w:rsidRDefault="00A60806" w:rsidP="00A60806">
            <w:pPr>
              <w:rPr>
                <w:rFonts w:ascii="Arial" w:hAnsi="Arial" w:cs="Arial"/>
              </w:rPr>
            </w:pPr>
          </w:p>
          <w:p w:rsidR="00A60806" w:rsidRDefault="00A60806" w:rsidP="00A60806">
            <w:pPr>
              <w:rPr>
                <w:rFonts w:ascii="Arial" w:hAnsi="Arial" w:cs="Arial"/>
                <w:b/>
                <w:bCs/>
              </w:rPr>
            </w:pPr>
            <w:r>
              <w:rPr>
                <w:rFonts w:ascii="Arial" w:hAnsi="Arial" w:cs="Arial"/>
                <w:b/>
                <w:bCs/>
              </w:rPr>
              <w:t>This will involve:</w:t>
            </w:r>
          </w:p>
          <w:p w:rsidR="00A60806" w:rsidRDefault="00A60806" w:rsidP="00A60806">
            <w:pPr>
              <w:pStyle w:val="Header"/>
              <w:tabs>
                <w:tab w:val="clear" w:pos="4153"/>
                <w:tab w:val="clear" w:pos="8306"/>
              </w:tabs>
              <w:rPr>
                <w:rFonts w:ascii="Arial" w:hAnsi="Arial" w:cs="Arial"/>
              </w:rPr>
            </w:pPr>
          </w:p>
          <w:p w:rsidR="00A60806" w:rsidRPr="000E237B" w:rsidRDefault="00A60806" w:rsidP="00A60806">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A60806" w:rsidRPr="000E237B" w:rsidRDefault="00A60806" w:rsidP="00A60806">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A60806" w:rsidRDefault="00A60806" w:rsidP="00A60806">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A60806" w:rsidRDefault="00A60806" w:rsidP="00A60806">
            <w:pPr>
              <w:pStyle w:val="BodyText"/>
              <w:numPr>
                <w:ilvl w:val="0"/>
                <w:numId w:val="3"/>
              </w:numPr>
              <w:rPr>
                <w:rFonts w:ascii="Arial" w:hAnsi="Arial" w:cs="Arial"/>
              </w:rPr>
            </w:pPr>
            <w:r>
              <w:rPr>
                <w:rFonts w:ascii="Arial" w:hAnsi="Arial" w:cs="Arial"/>
              </w:rPr>
              <w:t xml:space="preserve">Championing the professional integrity of the School/Academy </w:t>
            </w:r>
          </w:p>
          <w:p w:rsidR="00A60806" w:rsidRDefault="00A60806" w:rsidP="00A60806">
            <w:pPr>
              <w:pStyle w:val="BodyText"/>
              <w:numPr>
                <w:ilvl w:val="0"/>
                <w:numId w:val="3"/>
              </w:numPr>
              <w:rPr>
                <w:rFonts w:ascii="Arial" w:hAnsi="Arial" w:cs="Arial"/>
              </w:rPr>
            </w:pPr>
            <w:r>
              <w:rPr>
                <w:rFonts w:ascii="Arial" w:hAnsi="Arial" w:cs="Arial"/>
              </w:rPr>
              <w:t>Supporting Customer Focus, Best Value and electronic management of processes.</w:t>
            </w:r>
          </w:p>
          <w:p w:rsidR="00A60806" w:rsidRDefault="00A60806" w:rsidP="00A60806">
            <w:pPr>
              <w:pStyle w:val="BodyText"/>
              <w:numPr>
                <w:ilvl w:val="0"/>
                <w:numId w:val="3"/>
              </w:numPr>
              <w:rPr>
                <w:rFonts w:ascii="Arial" w:hAnsi="Arial" w:cs="Arial"/>
              </w:rPr>
            </w:pPr>
            <w:r>
              <w:rPr>
                <w:rFonts w:ascii="Arial" w:hAnsi="Arial" w:cs="Arial"/>
              </w:rPr>
              <w:t xml:space="preserve">Actively sharing feedback on School policies and interventions </w:t>
            </w:r>
          </w:p>
          <w:p w:rsidR="00A60806" w:rsidRPr="00BC7F8F" w:rsidRDefault="00A60806" w:rsidP="00A60806">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blPrEx>
          <w:tblCellMar>
            <w:top w:w="0" w:type="dxa"/>
            <w:bottom w:w="0" w:type="dxa"/>
          </w:tblCellMar>
        </w:tblPrEx>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blPrEx>
          <w:tblCellMar>
            <w:top w:w="0" w:type="dxa"/>
            <w:bottom w:w="0" w:type="dxa"/>
          </w:tblCellMar>
        </w:tblPrEx>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Default="00D05DB3">
            <w:pPr>
              <w:rPr>
                <w:rFonts w:ascii="Arial" w:hAnsi="Arial" w:cs="Arial"/>
                <w:iCs/>
              </w:rPr>
            </w:pPr>
            <w:r w:rsidRPr="00D05DB3">
              <w:rPr>
                <w:rFonts w:ascii="Arial" w:hAnsi="Arial" w:cs="Arial"/>
                <w:b/>
                <w:bCs/>
                <w:iCs/>
              </w:rPr>
              <w:t>Generic Lunchtime &amp; School Meals Supervisor</w:t>
            </w:r>
          </w:p>
        </w:tc>
      </w:tr>
      <w:tr w:rsidR="000D78E2" w:rsidTr="003F3B5D">
        <w:tblPrEx>
          <w:tblCellMar>
            <w:top w:w="0" w:type="dxa"/>
            <w:bottom w:w="0" w:type="dxa"/>
          </w:tblCellMar>
        </w:tblPrEx>
        <w:trPr>
          <w:cantSplit/>
          <w:trHeight w:val="1416"/>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A60806" w:rsidRPr="00A60806" w:rsidRDefault="00A60806" w:rsidP="00A60806">
            <w:pPr>
              <w:numPr>
                <w:ilvl w:val="0"/>
                <w:numId w:val="1"/>
              </w:numPr>
              <w:rPr>
                <w:rFonts w:ascii="Arial" w:hAnsi="Arial" w:cs="Arial"/>
              </w:rPr>
            </w:pPr>
            <w:r w:rsidRPr="00A60806">
              <w:rPr>
                <w:rFonts w:ascii="Arial" w:hAnsi="Arial" w:cs="Arial"/>
              </w:rPr>
              <w:t>Understanding of relevant polices/codes of practice and awareness of relevant legislation.</w:t>
            </w:r>
          </w:p>
          <w:p w:rsidR="00A60806" w:rsidRPr="00A60806" w:rsidRDefault="00A60806" w:rsidP="00A60806">
            <w:pPr>
              <w:numPr>
                <w:ilvl w:val="0"/>
                <w:numId w:val="1"/>
              </w:numPr>
              <w:rPr>
                <w:rFonts w:ascii="Arial" w:hAnsi="Arial" w:cs="Arial"/>
              </w:rPr>
            </w:pPr>
            <w:r w:rsidRPr="00A60806">
              <w:rPr>
                <w:rFonts w:ascii="Arial" w:hAnsi="Arial" w:cs="Arial"/>
              </w:rPr>
              <w:t>Commitment to and understanding of Equal Opportunities.</w:t>
            </w:r>
          </w:p>
          <w:p w:rsidR="00A60806" w:rsidRPr="00A60806" w:rsidRDefault="00A60806" w:rsidP="00A60806">
            <w:pPr>
              <w:numPr>
                <w:ilvl w:val="0"/>
                <w:numId w:val="1"/>
              </w:numPr>
              <w:rPr>
                <w:rFonts w:ascii="Arial" w:hAnsi="Arial" w:cs="Arial"/>
              </w:rPr>
            </w:pPr>
            <w:r w:rsidRPr="00A60806">
              <w:rPr>
                <w:rFonts w:ascii="Arial" w:hAnsi="Arial" w:cs="Arial"/>
              </w:rPr>
              <w:t xml:space="preserve">Basic understanding of child development and learning. </w:t>
            </w:r>
          </w:p>
          <w:p w:rsidR="000D78E2" w:rsidRPr="003B7BD4" w:rsidRDefault="000D78E2" w:rsidP="00460334">
            <w:pPr>
              <w:ind w:left="113"/>
              <w:rPr>
                <w:rFonts w:ascii="Arial" w:hAnsi="Arial" w:cs="Arial"/>
              </w:rPr>
            </w:pPr>
          </w:p>
        </w:tc>
      </w:tr>
      <w:tr w:rsidR="000D78E2" w:rsidTr="003F3B5D">
        <w:tblPrEx>
          <w:tblCellMar>
            <w:top w:w="0" w:type="dxa"/>
            <w:bottom w:w="0" w:type="dxa"/>
          </w:tblCellMar>
        </w:tblPrEx>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43282B" w:rsidRDefault="0043282B" w:rsidP="0043282B">
            <w:pPr>
              <w:numPr>
                <w:ilvl w:val="0"/>
                <w:numId w:val="25"/>
              </w:numPr>
              <w:rPr>
                <w:rFonts w:ascii="Arial" w:hAnsi="Arial" w:cs="Arial"/>
              </w:rPr>
            </w:pPr>
            <w:r w:rsidRPr="003B7BD4">
              <w:rPr>
                <w:rFonts w:ascii="Arial" w:hAnsi="Arial" w:cs="Arial"/>
              </w:rPr>
              <w:t>Good numeracy/literacy skills</w:t>
            </w:r>
            <w:r>
              <w:rPr>
                <w:rFonts w:ascii="Arial" w:hAnsi="Arial" w:cs="Arial"/>
              </w:rPr>
              <w:t>.</w:t>
            </w:r>
          </w:p>
          <w:p w:rsidR="00460334" w:rsidRDefault="00992763" w:rsidP="00460334">
            <w:pPr>
              <w:numPr>
                <w:ilvl w:val="0"/>
                <w:numId w:val="25"/>
              </w:numPr>
              <w:rPr>
                <w:rFonts w:ascii="Arial" w:hAnsi="Arial" w:cs="Arial"/>
              </w:rPr>
            </w:pPr>
            <w:r w:rsidRPr="009C0CF2">
              <w:rPr>
                <w:rFonts w:ascii="Arial" w:hAnsi="Arial" w:cs="Arial"/>
              </w:rPr>
              <w:t>Excellent communication skills together with the ability to communicate fluently in English to fulfil the requirements of the post</w:t>
            </w:r>
            <w:r w:rsidR="00B43198">
              <w:rPr>
                <w:rFonts w:ascii="Arial" w:hAnsi="Arial" w:cs="Arial"/>
              </w:rPr>
              <w:t>.</w:t>
            </w:r>
          </w:p>
          <w:p w:rsidR="00460334" w:rsidRPr="00460334" w:rsidRDefault="00460334" w:rsidP="00460334">
            <w:pPr>
              <w:numPr>
                <w:ilvl w:val="0"/>
                <w:numId w:val="25"/>
              </w:numPr>
              <w:rPr>
                <w:rFonts w:ascii="Arial" w:hAnsi="Arial" w:cs="Arial"/>
              </w:rPr>
            </w:pPr>
            <w:r w:rsidRPr="00460334">
              <w:rPr>
                <w:rFonts w:ascii="Arial" w:hAnsi="Arial" w:cs="Arial"/>
              </w:rPr>
              <w:t>Confidence in dealing with young people, maintaining discipline and motivation.</w:t>
            </w:r>
          </w:p>
          <w:p w:rsidR="00992763" w:rsidRPr="00460334" w:rsidRDefault="00460334" w:rsidP="00460334">
            <w:pPr>
              <w:numPr>
                <w:ilvl w:val="0"/>
                <w:numId w:val="25"/>
              </w:numPr>
              <w:rPr>
                <w:rFonts w:ascii="Arial" w:hAnsi="Arial" w:cs="Arial"/>
              </w:rPr>
            </w:pPr>
            <w:r w:rsidRPr="00460334">
              <w:rPr>
                <w:rFonts w:ascii="Arial" w:hAnsi="Arial" w:cs="Arial"/>
              </w:rPr>
              <w:t>Ability to self-evaluate learning needs and actively seek learning opportunities.</w:t>
            </w:r>
          </w:p>
          <w:p w:rsidR="003B7BD4" w:rsidRPr="009C0CF2" w:rsidRDefault="003B7BD4" w:rsidP="003B7BD4">
            <w:pPr>
              <w:numPr>
                <w:ilvl w:val="0"/>
                <w:numId w:val="25"/>
              </w:numPr>
              <w:rPr>
                <w:rFonts w:ascii="Arial" w:hAnsi="Arial" w:cs="Arial"/>
              </w:rPr>
            </w:pPr>
            <w:r w:rsidRPr="009C0CF2">
              <w:rPr>
                <w:rFonts w:ascii="Arial" w:hAnsi="Arial" w:cs="Arial"/>
              </w:rPr>
              <w:t>Ability to relate well to children and adults.</w:t>
            </w:r>
          </w:p>
          <w:p w:rsidR="003B7BD4" w:rsidRPr="009C0CF2" w:rsidRDefault="003B7BD4" w:rsidP="003B7BD4">
            <w:pPr>
              <w:numPr>
                <w:ilvl w:val="0"/>
                <w:numId w:val="25"/>
              </w:numPr>
              <w:rPr>
                <w:rFonts w:ascii="Arial" w:hAnsi="Arial" w:cs="Arial"/>
              </w:rPr>
            </w:pPr>
            <w:r w:rsidRPr="009C0CF2">
              <w:rPr>
                <w:rFonts w:ascii="Arial" w:hAnsi="Arial" w:cs="Arial"/>
              </w:rPr>
              <w:t>Work constructively as part of a team, understanding classroom roles and responsibilities and your own position within these.</w:t>
            </w:r>
          </w:p>
          <w:p w:rsidR="00F320AA" w:rsidRPr="009C0CF2" w:rsidRDefault="00F320AA" w:rsidP="003B7BD4">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3B7BD4" w:rsidRPr="003B7BD4" w:rsidRDefault="003B7BD4" w:rsidP="003B7BD4">
            <w:pPr>
              <w:numPr>
                <w:ilvl w:val="0"/>
                <w:numId w:val="25"/>
              </w:numPr>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F3B5D">
        <w:tblPrEx>
          <w:tblCellMar>
            <w:top w:w="0" w:type="dxa"/>
            <w:bottom w:w="0" w:type="dxa"/>
          </w:tblCellMar>
        </w:tblPrEx>
        <w:trPr>
          <w:cantSplit/>
          <w:trHeight w:val="950"/>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3B7BD4" w:rsidP="003B7BD4">
            <w:pPr>
              <w:numPr>
                <w:ilvl w:val="0"/>
                <w:numId w:val="1"/>
              </w:numPr>
              <w:rPr>
                <w:rFonts w:ascii="Arial" w:hAnsi="Arial" w:cs="Arial"/>
              </w:rPr>
            </w:pPr>
            <w:r w:rsidRPr="003B7BD4">
              <w:rPr>
                <w:rFonts w:ascii="Arial" w:hAnsi="Arial" w:cs="Arial"/>
              </w:rPr>
              <w:t>Working with or caring for children of relevant age</w:t>
            </w:r>
            <w:r>
              <w:rPr>
                <w:rFonts w:ascii="Arial" w:hAnsi="Arial" w:cs="Arial"/>
              </w:rPr>
              <w:t>.</w:t>
            </w:r>
          </w:p>
        </w:tc>
      </w:tr>
      <w:tr w:rsidR="000D78E2" w:rsidTr="003F3B5D">
        <w:tblPrEx>
          <w:tblCellMar>
            <w:top w:w="0" w:type="dxa"/>
            <w:bottom w:w="0" w:type="dxa"/>
          </w:tblCellMar>
        </w:tblPrEx>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8E6EE7" w:rsidRPr="003B7BD4" w:rsidRDefault="008E6EE7" w:rsidP="008E6EE7">
            <w:pPr>
              <w:numPr>
                <w:ilvl w:val="0"/>
                <w:numId w:val="25"/>
              </w:numPr>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C85ED7" w:rsidRDefault="00C85ED7" w:rsidP="008F1813">
            <w:pPr>
              <w:rPr>
                <w:rFonts w:ascii="Arial" w:hAnsi="Arial" w:cs="Arial"/>
              </w:rPr>
            </w:pPr>
          </w:p>
        </w:tc>
      </w:tr>
    </w:tbl>
    <w:p w:rsidR="000D78E2" w:rsidRDefault="000D78E2" w:rsidP="00466D35"/>
    <w:p w:rsidR="001E2C3D" w:rsidRDefault="001E2C3D"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1E2C3D"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1E2C3D" w:rsidRPr="003F3B5D">
      <w:headerReference w:type="default" r:id="rId12"/>
      <w:footerReference w:type="even" r:id="rId13"/>
      <w:footerReference w:type="default" r:id="rId14"/>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C6" w:rsidRDefault="006369C6">
      <w:r>
        <w:separator/>
      </w:r>
    </w:p>
  </w:endnote>
  <w:endnote w:type="continuationSeparator" w:id="0">
    <w:p w:rsidR="006369C6" w:rsidRDefault="0063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701BE0">
      <w:rPr>
        <w:rStyle w:val="PageNumber"/>
        <w:rFonts w:ascii="Trebuchet MS" w:hAnsi="Trebuchet MS"/>
        <w:noProof/>
      </w:rPr>
      <w:t>2</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C6" w:rsidRDefault="006369C6">
      <w:r>
        <w:separator/>
      </w:r>
    </w:p>
  </w:footnote>
  <w:footnote w:type="continuationSeparator" w:id="0">
    <w:p w:rsidR="006369C6" w:rsidRDefault="0063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A1973"/>
    <w:multiLevelType w:val="hybridMultilevel"/>
    <w:tmpl w:val="2DC06FF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D520B"/>
    <w:multiLevelType w:val="hybridMultilevel"/>
    <w:tmpl w:val="809EA72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8"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3"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32E31"/>
    <w:multiLevelType w:val="hybridMultilevel"/>
    <w:tmpl w:val="A1DE55B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2"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9"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6"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9"/>
  </w:num>
  <w:num w:numId="2">
    <w:abstractNumId w:val="41"/>
  </w:num>
  <w:num w:numId="3">
    <w:abstractNumId w:val="7"/>
  </w:num>
  <w:num w:numId="4">
    <w:abstractNumId w:val="32"/>
  </w:num>
  <w:num w:numId="5">
    <w:abstractNumId w:val="39"/>
  </w:num>
  <w:num w:numId="6">
    <w:abstractNumId w:val="12"/>
  </w:num>
  <w:num w:numId="7">
    <w:abstractNumId w:val="5"/>
  </w:num>
  <w:num w:numId="8">
    <w:abstractNumId w:val="4"/>
  </w:num>
  <w:num w:numId="9">
    <w:abstractNumId w:val="6"/>
  </w:num>
  <w:num w:numId="10">
    <w:abstractNumId w:val="28"/>
  </w:num>
  <w:num w:numId="11">
    <w:abstractNumId w:val="25"/>
  </w:num>
  <w:num w:numId="12">
    <w:abstractNumId w:val="19"/>
  </w:num>
  <w:num w:numId="13">
    <w:abstractNumId w:val="16"/>
  </w:num>
  <w:num w:numId="14">
    <w:abstractNumId w:val="42"/>
  </w:num>
  <w:num w:numId="15">
    <w:abstractNumId w:val="11"/>
  </w:num>
  <w:num w:numId="16">
    <w:abstractNumId w:val="14"/>
  </w:num>
  <w:num w:numId="17">
    <w:abstractNumId w:val="34"/>
  </w:num>
  <w:num w:numId="18">
    <w:abstractNumId w:val="30"/>
  </w:num>
  <w:num w:numId="19">
    <w:abstractNumId w:val="33"/>
  </w:num>
  <w:num w:numId="20">
    <w:abstractNumId w:val="27"/>
  </w:num>
  <w:num w:numId="21">
    <w:abstractNumId w:val="36"/>
  </w:num>
  <w:num w:numId="22">
    <w:abstractNumId w:val="3"/>
  </w:num>
  <w:num w:numId="23">
    <w:abstractNumId w:val="18"/>
  </w:num>
  <w:num w:numId="24">
    <w:abstractNumId w:val="10"/>
  </w:num>
  <w:num w:numId="25">
    <w:abstractNumId w:val="23"/>
  </w:num>
  <w:num w:numId="26">
    <w:abstractNumId w:val="48"/>
  </w:num>
  <w:num w:numId="27">
    <w:abstractNumId w:val="13"/>
  </w:num>
  <w:num w:numId="28">
    <w:abstractNumId w:val="2"/>
  </w:num>
  <w:num w:numId="29">
    <w:abstractNumId w:val="31"/>
  </w:num>
  <w:num w:numId="30">
    <w:abstractNumId w:val="35"/>
  </w:num>
  <w:num w:numId="31">
    <w:abstractNumId w:val="20"/>
  </w:num>
  <w:num w:numId="32">
    <w:abstractNumId w:val="17"/>
  </w:num>
  <w:num w:numId="33">
    <w:abstractNumId w:val="22"/>
  </w:num>
  <w:num w:numId="34">
    <w:abstractNumId w:val="44"/>
  </w:num>
  <w:num w:numId="35">
    <w:abstractNumId w:val="40"/>
  </w:num>
  <w:num w:numId="36">
    <w:abstractNumId w:val="38"/>
  </w:num>
  <w:num w:numId="37">
    <w:abstractNumId w:val="37"/>
  </w:num>
  <w:num w:numId="38">
    <w:abstractNumId w:val="15"/>
  </w:num>
  <w:num w:numId="39">
    <w:abstractNumId w:val="21"/>
  </w:num>
  <w:num w:numId="40">
    <w:abstractNumId w:val="45"/>
  </w:num>
  <w:num w:numId="41">
    <w:abstractNumId w:val="0"/>
  </w:num>
  <w:num w:numId="42">
    <w:abstractNumId w:val="1"/>
  </w:num>
  <w:num w:numId="43">
    <w:abstractNumId w:val="43"/>
  </w:num>
  <w:num w:numId="44">
    <w:abstractNumId w:val="26"/>
  </w:num>
  <w:num w:numId="45">
    <w:abstractNumId w:val="47"/>
  </w:num>
  <w:num w:numId="46">
    <w:abstractNumId w:val="46"/>
  </w:num>
  <w:num w:numId="47">
    <w:abstractNumId w:val="9"/>
  </w:num>
  <w:num w:numId="48">
    <w:abstractNumId w:val="8"/>
  </w:num>
  <w:num w:numId="4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80F93"/>
    <w:rsid w:val="000C38C2"/>
    <w:rsid w:val="000D78E2"/>
    <w:rsid w:val="00112F26"/>
    <w:rsid w:val="00144C04"/>
    <w:rsid w:val="00152679"/>
    <w:rsid w:val="00153EE4"/>
    <w:rsid w:val="00187C25"/>
    <w:rsid w:val="001A0DF7"/>
    <w:rsid w:val="001A3ED5"/>
    <w:rsid w:val="001A7E95"/>
    <w:rsid w:val="001B717A"/>
    <w:rsid w:val="001D5AD7"/>
    <w:rsid w:val="001E2C3D"/>
    <w:rsid w:val="002303F8"/>
    <w:rsid w:val="0024742B"/>
    <w:rsid w:val="002665F5"/>
    <w:rsid w:val="00267202"/>
    <w:rsid w:val="002E37FD"/>
    <w:rsid w:val="002F004B"/>
    <w:rsid w:val="002F5EEF"/>
    <w:rsid w:val="003104BC"/>
    <w:rsid w:val="00326FF6"/>
    <w:rsid w:val="003351D9"/>
    <w:rsid w:val="00375D1F"/>
    <w:rsid w:val="003B6478"/>
    <w:rsid w:val="003B7BD4"/>
    <w:rsid w:val="003F3B5D"/>
    <w:rsid w:val="003F7752"/>
    <w:rsid w:val="0043282B"/>
    <w:rsid w:val="00460334"/>
    <w:rsid w:val="00466156"/>
    <w:rsid w:val="00466D35"/>
    <w:rsid w:val="004B7C75"/>
    <w:rsid w:val="004D56FA"/>
    <w:rsid w:val="00504536"/>
    <w:rsid w:val="00523693"/>
    <w:rsid w:val="0055037A"/>
    <w:rsid w:val="00552288"/>
    <w:rsid w:val="005624EB"/>
    <w:rsid w:val="005A2B01"/>
    <w:rsid w:val="005B4C51"/>
    <w:rsid w:val="005E78CF"/>
    <w:rsid w:val="005F1831"/>
    <w:rsid w:val="00610644"/>
    <w:rsid w:val="006125EA"/>
    <w:rsid w:val="006369C6"/>
    <w:rsid w:val="00687FCB"/>
    <w:rsid w:val="006A7721"/>
    <w:rsid w:val="006A7A67"/>
    <w:rsid w:val="006E6AAB"/>
    <w:rsid w:val="00701BE0"/>
    <w:rsid w:val="007043A5"/>
    <w:rsid w:val="00706EF2"/>
    <w:rsid w:val="0072116D"/>
    <w:rsid w:val="00782DA4"/>
    <w:rsid w:val="007B44D7"/>
    <w:rsid w:val="0080024F"/>
    <w:rsid w:val="00883215"/>
    <w:rsid w:val="008966DE"/>
    <w:rsid w:val="008C17DF"/>
    <w:rsid w:val="008C1B9D"/>
    <w:rsid w:val="008C5D97"/>
    <w:rsid w:val="008E6EE7"/>
    <w:rsid w:val="008F0A40"/>
    <w:rsid w:val="008F1813"/>
    <w:rsid w:val="008F4681"/>
    <w:rsid w:val="00950A3F"/>
    <w:rsid w:val="00984D7B"/>
    <w:rsid w:val="00992763"/>
    <w:rsid w:val="009A30C1"/>
    <w:rsid w:val="009A6A46"/>
    <w:rsid w:val="009C0CF2"/>
    <w:rsid w:val="009E3AC6"/>
    <w:rsid w:val="009E5ACE"/>
    <w:rsid w:val="00A018C0"/>
    <w:rsid w:val="00A304B9"/>
    <w:rsid w:val="00A60806"/>
    <w:rsid w:val="00A62D75"/>
    <w:rsid w:val="00A634E1"/>
    <w:rsid w:val="00AB2F45"/>
    <w:rsid w:val="00AC2383"/>
    <w:rsid w:val="00AE2FAC"/>
    <w:rsid w:val="00AF5186"/>
    <w:rsid w:val="00B33C9D"/>
    <w:rsid w:val="00B43198"/>
    <w:rsid w:val="00B6445F"/>
    <w:rsid w:val="00B94A0F"/>
    <w:rsid w:val="00BC26CA"/>
    <w:rsid w:val="00BC7F8F"/>
    <w:rsid w:val="00BD4F73"/>
    <w:rsid w:val="00BE4942"/>
    <w:rsid w:val="00C02D3E"/>
    <w:rsid w:val="00C26ED7"/>
    <w:rsid w:val="00C76F6C"/>
    <w:rsid w:val="00C85BF8"/>
    <w:rsid w:val="00C85ED7"/>
    <w:rsid w:val="00CA46B3"/>
    <w:rsid w:val="00CE1F8C"/>
    <w:rsid w:val="00D05DB3"/>
    <w:rsid w:val="00D5423B"/>
    <w:rsid w:val="00D61F6F"/>
    <w:rsid w:val="00D6214E"/>
    <w:rsid w:val="00DA439D"/>
    <w:rsid w:val="00DD73E7"/>
    <w:rsid w:val="00DE4BB0"/>
    <w:rsid w:val="00DF7236"/>
    <w:rsid w:val="00E110D5"/>
    <w:rsid w:val="00E41289"/>
    <w:rsid w:val="00E74950"/>
    <w:rsid w:val="00E82B92"/>
    <w:rsid w:val="00EA25C1"/>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59D63F-D30C-4F94-B1E7-31F51399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c265c3e7-f7ae-4ea0-b3f5-7c0024770d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2DBBD776-0BEB-4D6C-8DA7-D9D74F16174F}">
  <ds:schemaRefs>
    <ds:schemaRef ds:uri="http://schemas.microsoft.com/office/2006/metadata/longProperties"/>
  </ds:schemaRefs>
</ds:datastoreItem>
</file>

<file path=customXml/itemProps2.xml><?xml version="1.0" encoding="utf-8"?>
<ds:datastoreItem xmlns:ds="http://schemas.openxmlformats.org/officeDocument/2006/customXml" ds:itemID="{6646202B-E3A6-42C6-962E-B008A2B5BB25}">
  <ds:schemaRefs>
    <ds:schemaRef ds:uri="Microsoft.SharePoint.Taxonomy.ContentTypeSync"/>
  </ds:schemaRefs>
</ds:datastoreItem>
</file>

<file path=customXml/itemProps3.xml><?xml version="1.0" encoding="utf-8"?>
<ds:datastoreItem xmlns:ds="http://schemas.openxmlformats.org/officeDocument/2006/customXml" ds:itemID="{788236C5-6357-461B-A31A-99C0D97F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61FDD-2D11-449B-B882-76EE522D8CD3}">
  <ds:schemaRefs>
    <ds:schemaRef ds:uri="http://schemas.microsoft.com/sharepoint/v3/contenttype/forms"/>
  </ds:schemaRefs>
</ds:datastoreItem>
</file>

<file path=customXml/itemProps5.xml><?xml version="1.0" encoding="utf-8"?>
<ds:datastoreItem xmlns:ds="http://schemas.openxmlformats.org/officeDocument/2006/customXml" ds:itemID="{0BCDB6E7-66DF-4AF7-9660-2064AA3EC17C}">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2020-08-20T10:11:00Z</dcterms:created>
  <dcterms:modified xsi:type="dcterms:W3CDTF">2020-08-20T10:11:00Z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